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006" w:rsidRPr="00041006" w:rsidRDefault="00041006" w:rsidP="00D47BDA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D47BDA" w:rsidRDefault="00041006" w:rsidP="00041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3E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:rsidR="00041006" w:rsidRPr="00041006" w:rsidRDefault="00041006" w:rsidP="000410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r w:rsidR="005350A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Р</w:t>
      </w:r>
      <w:r>
        <w:rPr>
          <w:rFonts w:ascii="Times New Roman" w:hAnsi="Times New Roman" w:cs="Times New Roman"/>
          <w:sz w:val="28"/>
          <w:szCs w:val="28"/>
          <w:lang w:val="uk-UA"/>
        </w:rPr>
        <w:t>ішення виконкому</w:t>
      </w:r>
    </w:p>
    <w:p w:rsidR="00D47BDA" w:rsidRPr="00D47BDA" w:rsidRDefault="005350A0" w:rsidP="000410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</w:t>
      </w:r>
      <w:r w:rsidR="00DD3E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FA653B">
        <w:rPr>
          <w:rFonts w:ascii="Times New Roman" w:hAnsi="Times New Roman" w:cs="Times New Roman"/>
          <w:sz w:val="28"/>
          <w:szCs w:val="28"/>
          <w:lang w:val="uk-UA"/>
        </w:rPr>
        <w:t>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47BDA" w:rsidRPr="00D47BDA">
        <w:rPr>
          <w:rFonts w:ascii="Times New Roman" w:hAnsi="Times New Roman" w:cs="Times New Roman"/>
          <w:sz w:val="28"/>
          <w:szCs w:val="28"/>
        </w:rPr>
        <w:t xml:space="preserve">березня 2021 року №  </w:t>
      </w:r>
    </w:p>
    <w:p w:rsidR="00D47BDA" w:rsidRPr="00D47BDA" w:rsidRDefault="00D47BDA" w:rsidP="00D47BDA">
      <w:pPr>
        <w:rPr>
          <w:rFonts w:ascii="Times New Roman" w:hAnsi="Times New Roman" w:cs="Times New Roman"/>
          <w:sz w:val="28"/>
          <w:szCs w:val="28"/>
        </w:rPr>
      </w:pPr>
    </w:p>
    <w:p w:rsidR="00D47BDA" w:rsidRPr="00D47BDA" w:rsidRDefault="00D47BDA" w:rsidP="00FA653B">
      <w:pPr>
        <w:pStyle w:val="2"/>
        <w:keepLines/>
        <w:rPr>
          <w:b/>
          <w:szCs w:val="28"/>
        </w:rPr>
      </w:pPr>
      <w:r w:rsidRPr="00D47BDA">
        <w:rPr>
          <w:b/>
          <w:szCs w:val="28"/>
        </w:rPr>
        <w:t xml:space="preserve">ПЛАН РОБОТИ </w:t>
      </w:r>
    </w:p>
    <w:p w:rsidR="00D47BDA" w:rsidRPr="00D47BDA" w:rsidRDefault="00D47BDA" w:rsidP="00FA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BDA">
        <w:rPr>
          <w:rFonts w:ascii="Times New Roman" w:hAnsi="Times New Roman" w:cs="Times New Roman"/>
          <w:sz w:val="28"/>
          <w:szCs w:val="28"/>
        </w:rPr>
        <w:t>виконавчого комітету Нововолинської міської ради</w:t>
      </w:r>
    </w:p>
    <w:p w:rsidR="00D47BDA" w:rsidRDefault="00D47BDA" w:rsidP="00FA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BDA">
        <w:rPr>
          <w:rFonts w:ascii="Times New Roman" w:hAnsi="Times New Roman" w:cs="Times New Roman"/>
          <w:sz w:val="28"/>
          <w:szCs w:val="28"/>
        </w:rPr>
        <w:t>на ІІ квартал 2021року</w:t>
      </w:r>
    </w:p>
    <w:p w:rsidR="00FA653B" w:rsidRPr="00D47BDA" w:rsidRDefault="00FA653B" w:rsidP="00FA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7BDA" w:rsidRPr="00D47BDA" w:rsidRDefault="00D47BDA" w:rsidP="00D47B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BDA">
        <w:rPr>
          <w:rFonts w:ascii="Times New Roman" w:hAnsi="Times New Roman" w:cs="Times New Roman"/>
          <w:b/>
          <w:sz w:val="28"/>
          <w:szCs w:val="28"/>
        </w:rPr>
        <w:t xml:space="preserve">І. </w:t>
      </w:r>
      <w:r w:rsidRPr="00D47BDA">
        <w:rPr>
          <w:rFonts w:ascii="Times New Roman" w:hAnsi="Times New Roman" w:cs="Times New Roman"/>
          <w:b/>
          <w:bCs/>
          <w:sz w:val="28"/>
          <w:szCs w:val="28"/>
        </w:rPr>
        <w:t>Перелік основних питань для розгляду на засіданнях виконавчого комітету міської ради</w:t>
      </w:r>
      <w:r w:rsidRPr="00D47BDA">
        <w:rPr>
          <w:rFonts w:ascii="Times New Roman" w:hAnsi="Times New Roman" w:cs="Times New Roman"/>
          <w:b/>
          <w:sz w:val="28"/>
          <w:szCs w:val="28"/>
        </w:rPr>
        <w:t>:</w:t>
      </w:r>
    </w:p>
    <w:p w:rsidR="00D47BDA" w:rsidRPr="00D47BDA" w:rsidRDefault="00D47BDA" w:rsidP="00D47BDA">
      <w:pPr>
        <w:pStyle w:val="31"/>
        <w:keepLines/>
        <w:rPr>
          <w:b/>
          <w:sz w:val="28"/>
          <w:szCs w:val="28"/>
        </w:rPr>
      </w:pPr>
    </w:p>
    <w:tbl>
      <w:tblPr>
        <w:tblW w:w="15664" w:type="dxa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"/>
        <w:gridCol w:w="5427"/>
        <w:gridCol w:w="3149"/>
        <w:gridCol w:w="1608"/>
        <w:gridCol w:w="4810"/>
      </w:tblGrid>
      <w:tr w:rsidR="00D47BDA" w:rsidRPr="00D47BDA" w:rsidTr="00D47BDA">
        <w:trPr>
          <w:trHeight w:val="240"/>
        </w:trPr>
        <w:tc>
          <w:tcPr>
            <w:tcW w:w="670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з/п</w:t>
            </w:r>
          </w:p>
        </w:tc>
        <w:tc>
          <w:tcPr>
            <w:tcW w:w="5427" w:type="dxa"/>
          </w:tcPr>
          <w:p w:rsidR="00D47BDA" w:rsidRPr="00D47BDA" w:rsidRDefault="00D47BDA" w:rsidP="00D47BDA">
            <w:pPr>
              <w:pStyle w:val="31"/>
              <w:widowControl w:val="0"/>
              <w:ind w:left="603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Питання</w:t>
            </w:r>
          </w:p>
        </w:tc>
        <w:tc>
          <w:tcPr>
            <w:tcW w:w="3149" w:type="dxa"/>
          </w:tcPr>
          <w:p w:rsidR="00D47BDA" w:rsidRPr="00D47BDA" w:rsidRDefault="00D47BDA" w:rsidP="00D47BDA">
            <w:pPr>
              <w:pStyle w:val="31"/>
              <w:widowControl w:val="0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Обґрунтування необхідності здійснення заходу</w:t>
            </w:r>
          </w:p>
        </w:tc>
        <w:tc>
          <w:tcPr>
            <w:tcW w:w="1608" w:type="dxa"/>
          </w:tcPr>
          <w:p w:rsidR="00D47BDA" w:rsidRPr="00D47BDA" w:rsidRDefault="00D47BDA" w:rsidP="00D47BDA">
            <w:pPr>
              <w:pStyle w:val="31"/>
              <w:widowControl w:val="0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810" w:type="dxa"/>
          </w:tcPr>
          <w:p w:rsidR="00D47BDA" w:rsidRPr="00D47BDA" w:rsidRDefault="00D47BDA" w:rsidP="00D47BDA">
            <w:pPr>
              <w:pStyle w:val="31"/>
              <w:widowControl w:val="0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D47BDA" w:rsidRPr="00D47BDA" w:rsidTr="00D47BDA">
        <w:trPr>
          <w:trHeight w:val="240"/>
        </w:trPr>
        <w:tc>
          <w:tcPr>
            <w:tcW w:w="670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7" w:type="dxa"/>
          </w:tcPr>
          <w:p w:rsidR="00D47BDA" w:rsidRPr="00D47BDA" w:rsidRDefault="00D47BDA" w:rsidP="00D47BDA">
            <w:pPr>
              <w:pStyle w:val="31"/>
              <w:widowControl w:val="0"/>
              <w:ind w:left="603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2</w:t>
            </w:r>
          </w:p>
        </w:tc>
        <w:tc>
          <w:tcPr>
            <w:tcW w:w="3149" w:type="dxa"/>
          </w:tcPr>
          <w:p w:rsidR="00D47BDA" w:rsidRPr="00D47BDA" w:rsidRDefault="00D47BDA" w:rsidP="00D47BDA">
            <w:pPr>
              <w:pStyle w:val="31"/>
              <w:widowControl w:val="0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3</w:t>
            </w:r>
          </w:p>
        </w:tc>
        <w:tc>
          <w:tcPr>
            <w:tcW w:w="1608" w:type="dxa"/>
          </w:tcPr>
          <w:p w:rsidR="00D47BDA" w:rsidRPr="00D47BDA" w:rsidRDefault="00D47BDA" w:rsidP="00D47BDA">
            <w:pPr>
              <w:pStyle w:val="31"/>
              <w:widowControl w:val="0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4</w:t>
            </w:r>
          </w:p>
        </w:tc>
        <w:tc>
          <w:tcPr>
            <w:tcW w:w="4810" w:type="dxa"/>
          </w:tcPr>
          <w:p w:rsidR="00D47BDA" w:rsidRPr="00D47BDA" w:rsidRDefault="00D47BDA" w:rsidP="00D47BDA">
            <w:pPr>
              <w:pStyle w:val="31"/>
              <w:widowControl w:val="0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5</w:t>
            </w:r>
          </w:p>
        </w:tc>
      </w:tr>
    </w:tbl>
    <w:p w:rsidR="00D47BDA" w:rsidRPr="00D47BDA" w:rsidRDefault="00D47BDA" w:rsidP="00D47BD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692" w:type="dxa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"/>
        <w:gridCol w:w="5427"/>
        <w:gridCol w:w="3149"/>
        <w:gridCol w:w="1608"/>
        <w:gridCol w:w="4838"/>
      </w:tblGrid>
      <w:tr w:rsidR="00D47BDA" w:rsidRPr="00D47BDA" w:rsidTr="00D47BDA">
        <w:trPr>
          <w:trHeight w:val="240"/>
        </w:trPr>
        <w:tc>
          <w:tcPr>
            <w:tcW w:w="670" w:type="dxa"/>
          </w:tcPr>
          <w:p w:rsidR="00D47BDA" w:rsidRPr="00D47BDA" w:rsidRDefault="00D47BDA" w:rsidP="00D47BDA">
            <w:pPr>
              <w:pStyle w:val="a5"/>
              <w:widowControl w:val="0"/>
              <w:numPr>
                <w:ilvl w:val="0"/>
                <w:numId w:val="18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7" w:type="dxa"/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 підсумки виконання бюджету міської територіальної громади за І квартал 2021 року.</w:t>
            </w:r>
          </w:p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49" w:type="dxa"/>
          </w:tcPr>
          <w:p w:rsidR="00D47BDA" w:rsidRPr="00DD3E5D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 метою оцінки фінансово-бюджетної ситуації у </w:t>
            </w:r>
            <w:r w:rsidR="00530C6E" w:rsidRPr="00DD3E5D">
              <w:rPr>
                <w:rFonts w:ascii="Times New Roman" w:hAnsi="Times New Roman" w:cs="Times New Roman"/>
                <w:sz w:val="28"/>
                <w:szCs w:val="28"/>
              </w:rPr>
              <w:t>громаді</w:t>
            </w:r>
          </w:p>
        </w:tc>
        <w:tc>
          <w:tcPr>
            <w:tcW w:w="1608" w:type="dxa"/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квітень</w:t>
            </w:r>
          </w:p>
        </w:tc>
        <w:tc>
          <w:tcPr>
            <w:tcW w:w="4838" w:type="dxa"/>
          </w:tcPr>
          <w:p w:rsidR="00D47BDA" w:rsidRPr="00DD3E5D" w:rsidRDefault="00530C6E" w:rsidP="00530C6E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rFonts w:eastAsiaTheme="minorEastAsia"/>
                <w:szCs w:val="28"/>
                <w:lang w:val="ru-RU"/>
              </w:rPr>
            </w:pPr>
            <w:r w:rsidRPr="00DD3E5D">
              <w:rPr>
                <w:rFonts w:eastAsiaTheme="minorEastAsia"/>
                <w:szCs w:val="28"/>
                <w:lang w:val="ru-RU"/>
              </w:rPr>
              <w:t>Заступник</w:t>
            </w:r>
            <w:r w:rsidR="00D47BDA" w:rsidRPr="00DD3E5D">
              <w:rPr>
                <w:rFonts w:eastAsiaTheme="minorEastAsia"/>
                <w:szCs w:val="28"/>
                <w:lang w:val="ru-RU"/>
              </w:rPr>
              <w:t xml:space="preserve"> міського голови з питань діяльності виконавчих органів ради </w:t>
            </w:r>
            <w:r w:rsidRPr="00DD3E5D">
              <w:rPr>
                <w:rFonts w:eastAsiaTheme="minorEastAsia"/>
                <w:szCs w:val="28"/>
                <w:lang w:val="ru-RU"/>
              </w:rPr>
              <w:t xml:space="preserve"> Громик О. І.</w:t>
            </w:r>
            <w:r w:rsidR="00D47BDA" w:rsidRPr="00DD3E5D">
              <w:rPr>
                <w:rFonts w:eastAsiaTheme="minorEastAsia"/>
                <w:szCs w:val="28"/>
                <w:lang w:val="ru-RU"/>
              </w:rPr>
              <w:t>, начальник фінансового управління Бурочук Г. В.</w:t>
            </w:r>
          </w:p>
        </w:tc>
      </w:tr>
      <w:tr w:rsidR="00D47BDA" w:rsidRPr="00D47BDA" w:rsidTr="00D47BDA">
        <w:trPr>
          <w:trHeight w:val="240"/>
        </w:trPr>
        <w:tc>
          <w:tcPr>
            <w:tcW w:w="670" w:type="dxa"/>
          </w:tcPr>
          <w:p w:rsidR="00D47BDA" w:rsidRPr="00D47BDA" w:rsidRDefault="00D47BDA" w:rsidP="00D47BDA">
            <w:pPr>
              <w:pStyle w:val="a5"/>
              <w:widowControl w:val="0"/>
              <w:numPr>
                <w:ilvl w:val="0"/>
                <w:numId w:val="18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7" w:type="dxa"/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коефіцієнта спів-відношення кількості пасажирів-пільговиків та пасажирів, що оплачують проїзд на ІІ квартал 2021 року.</w:t>
            </w:r>
          </w:p>
        </w:tc>
        <w:tc>
          <w:tcPr>
            <w:tcW w:w="3149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наліз стану роботи</w:t>
            </w:r>
          </w:p>
        </w:tc>
        <w:tc>
          <w:tcPr>
            <w:tcW w:w="1608" w:type="dxa"/>
          </w:tcPr>
          <w:p w:rsidR="00D47BDA" w:rsidRPr="00D47BDA" w:rsidRDefault="00D47BDA" w:rsidP="00D47BDA">
            <w:pPr>
              <w:pStyle w:val="a3"/>
              <w:widowControl w:val="0"/>
              <w:jc w:val="center"/>
              <w:rPr>
                <w:szCs w:val="28"/>
              </w:rPr>
            </w:pPr>
            <w:r w:rsidRPr="00D47BDA">
              <w:rPr>
                <w:szCs w:val="28"/>
              </w:rPr>
              <w:t>квітень</w:t>
            </w:r>
          </w:p>
        </w:tc>
        <w:tc>
          <w:tcPr>
            <w:tcW w:w="4838" w:type="dxa"/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Заступник  міського голови з питань діяльності виконавчих органів ради Скриннік В.</w:t>
            </w:r>
            <w:r w:rsidR="00530C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В., начальни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 управління соціального</w:t>
            </w:r>
            <w:r w:rsidR="00530C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захисту населення Волчанюк Н.</w:t>
            </w:r>
            <w:r w:rsidR="00530C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</w:tr>
      <w:tr w:rsidR="00D47BDA" w:rsidRPr="00D47BDA" w:rsidTr="00D47BDA">
        <w:trPr>
          <w:trHeight w:val="240"/>
        </w:trPr>
        <w:tc>
          <w:tcPr>
            <w:tcW w:w="670" w:type="dxa"/>
          </w:tcPr>
          <w:p w:rsidR="00D47BDA" w:rsidRPr="00D47BDA" w:rsidRDefault="00D47BDA" w:rsidP="00D47BDA">
            <w:pPr>
              <w:pStyle w:val="a5"/>
              <w:widowControl w:val="0"/>
              <w:numPr>
                <w:ilvl w:val="0"/>
                <w:numId w:val="18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7" w:type="dxa"/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 підсумки роботи підприємств, організацій і установ в осінньо-зимовий період 2020-2021 рр. та заходи щодо підготовки комунального господарства до робот</w:t>
            </w:r>
            <w:r w:rsidR="00530C6E">
              <w:rPr>
                <w:rFonts w:ascii="Times New Roman" w:hAnsi="Times New Roman" w:cs="Times New Roman"/>
                <w:sz w:val="28"/>
                <w:szCs w:val="28"/>
              </w:rPr>
              <w:t>и в осінньо-зимовий період 202</w:t>
            </w:r>
            <w:r w:rsidR="00530C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-2022 рр.</w:t>
            </w:r>
          </w:p>
        </w:tc>
        <w:tc>
          <w:tcPr>
            <w:tcW w:w="3149" w:type="dxa"/>
          </w:tcPr>
          <w:p w:rsidR="00D47BDA" w:rsidRPr="00D47BDA" w:rsidRDefault="00D47BDA" w:rsidP="00D47BDA">
            <w:pPr>
              <w:pStyle w:val="a7"/>
              <w:keepNext/>
              <w:widowControl w:val="0"/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t>З</w:t>
            </w:r>
            <w:r w:rsidR="00530C6E">
              <w:rPr>
                <w:bCs/>
                <w:szCs w:val="28"/>
              </w:rPr>
              <w:t xml:space="preserve"> </w:t>
            </w:r>
            <w:r w:rsidRPr="00D47BDA">
              <w:rPr>
                <w:bCs/>
                <w:szCs w:val="28"/>
              </w:rPr>
              <w:t>метою моніторингу та контролю</w:t>
            </w:r>
          </w:p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D47BDA" w:rsidRPr="00D47BDA" w:rsidRDefault="00530C6E" w:rsidP="00530C6E">
            <w:pPr>
              <w:pStyle w:val="a3"/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т</w:t>
            </w:r>
            <w:r w:rsidR="00D47BDA" w:rsidRPr="00D47BDA">
              <w:rPr>
                <w:szCs w:val="28"/>
              </w:rPr>
              <w:t>равень</w:t>
            </w:r>
          </w:p>
        </w:tc>
        <w:tc>
          <w:tcPr>
            <w:tcW w:w="4838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Заступник  міського голови з питань діяльності виконавчих органі</w:t>
            </w:r>
            <w:proofErr w:type="gramStart"/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  ради Громик О.І., </w:t>
            </w:r>
            <w:proofErr w:type="gramStart"/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заступник</w:t>
            </w:r>
            <w:proofErr w:type="gramEnd"/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начальника управління будівництва та інфраструктури Миронюк Б.П.</w:t>
            </w:r>
          </w:p>
          <w:p w:rsidR="00D47BDA" w:rsidRPr="00D47BDA" w:rsidRDefault="00D47BDA" w:rsidP="00D47BDA">
            <w:pPr>
              <w:ind w:right="-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395" w:rsidRPr="00D47BDA" w:rsidTr="00D47BDA">
        <w:trPr>
          <w:trHeight w:val="240"/>
        </w:trPr>
        <w:tc>
          <w:tcPr>
            <w:tcW w:w="670" w:type="dxa"/>
          </w:tcPr>
          <w:p w:rsidR="00590395" w:rsidRPr="00D47BDA" w:rsidRDefault="00590395" w:rsidP="00D47BDA">
            <w:pPr>
              <w:pStyle w:val="a5"/>
              <w:widowControl w:val="0"/>
              <w:numPr>
                <w:ilvl w:val="0"/>
                <w:numId w:val="18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7" w:type="dxa"/>
          </w:tcPr>
          <w:p w:rsidR="00590395" w:rsidRPr="00590395" w:rsidRDefault="00530C6E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роботу  </w:t>
            </w:r>
            <w:r w:rsidRPr="00DD3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EE65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«Шахтар»</w:t>
            </w:r>
            <w:r w:rsidR="00FA65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149" w:type="dxa"/>
          </w:tcPr>
          <w:p w:rsidR="00590395" w:rsidRPr="00DD3E5D" w:rsidRDefault="00EE6517" w:rsidP="00D47BDA">
            <w:pPr>
              <w:pStyle w:val="a7"/>
              <w:keepNext/>
              <w:widowControl w:val="0"/>
              <w:jc w:val="left"/>
              <w:rPr>
                <w:rFonts w:eastAsiaTheme="minorEastAsia"/>
                <w:szCs w:val="28"/>
              </w:rPr>
            </w:pPr>
            <w:r w:rsidRPr="00DD3E5D">
              <w:rPr>
                <w:rFonts w:eastAsiaTheme="minorEastAsia"/>
                <w:szCs w:val="28"/>
              </w:rPr>
              <w:t>Аналіз стану роботи</w:t>
            </w:r>
          </w:p>
        </w:tc>
        <w:tc>
          <w:tcPr>
            <w:tcW w:w="1608" w:type="dxa"/>
          </w:tcPr>
          <w:p w:rsidR="00590395" w:rsidRPr="00DD3E5D" w:rsidRDefault="00EE6517" w:rsidP="00D47BDA">
            <w:pPr>
              <w:pStyle w:val="a3"/>
              <w:widowControl w:val="0"/>
              <w:jc w:val="center"/>
              <w:rPr>
                <w:rFonts w:eastAsiaTheme="minorEastAsia"/>
                <w:szCs w:val="28"/>
              </w:rPr>
            </w:pPr>
            <w:r w:rsidRPr="00DD3E5D">
              <w:rPr>
                <w:rFonts w:eastAsiaTheme="minorEastAsia"/>
                <w:szCs w:val="28"/>
              </w:rPr>
              <w:t>червень</w:t>
            </w:r>
          </w:p>
        </w:tc>
        <w:tc>
          <w:tcPr>
            <w:tcW w:w="4838" w:type="dxa"/>
          </w:tcPr>
          <w:p w:rsidR="00590395" w:rsidRPr="00EE6517" w:rsidRDefault="00EE6517" w:rsidP="00EE651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 міського голови з питань діяльності виконавчих органів ради Скриннік В.В.,</w:t>
            </w:r>
            <w:r w:rsidR="00530C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директор </w:t>
            </w:r>
            <w:r w:rsidR="00530C6E" w:rsidRPr="00DD3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«Шахтар» Цвид В.І.</w:t>
            </w:r>
          </w:p>
        </w:tc>
      </w:tr>
    </w:tbl>
    <w:p w:rsidR="00530C6E" w:rsidRDefault="00D47BDA" w:rsidP="000E7E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47B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47BDA" w:rsidRPr="00D47BDA" w:rsidRDefault="00D47BDA" w:rsidP="000E7E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7BDA">
        <w:rPr>
          <w:rFonts w:ascii="Times New Roman" w:hAnsi="Times New Roman" w:cs="Times New Roman"/>
          <w:b/>
          <w:bCs/>
          <w:sz w:val="28"/>
          <w:szCs w:val="28"/>
        </w:rPr>
        <w:t>П. Перелік питань, які передбачається вивчити, узагальнити і при необхідності розглянути на нарадах</w:t>
      </w:r>
    </w:p>
    <w:p w:rsidR="00D47BDA" w:rsidRPr="00D47BDA" w:rsidRDefault="00D47BDA" w:rsidP="000E7E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участю міського голови, </w:t>
      </w:r>
      <w:r w:rsidRPr="00D47BDA">
        <w:rPr>
          <w:rFonts w:ascii="Times New Roman" w:hAnsi="Times New Roman" w:cs="Times New Roman"/>
          <w:b/>
          <w:bCs/>
          <w:sz w:val="28"/>
          <w:szCs w:val="28"/>
        </w:rPr>
        <w:t xml:space="preserve"> секретаря міської </w:t>
      </w:r>
      <w:proofErr w:type="gramStart"/>
      <w:r w:rsidRPr="00D47BDA">
        <w:rPr>
          <w:rFonts w:ascii="Times New Roman" w:hAnsi="Times New Roman" w:cs="Times New Roman"/>
          <w:b/>
          <w:bCs/>
          <w:sz w:val="28"/>
          <w:szCs w:val="28"/>
        </w:rPr>
        <w:t>ради</w:t>
      </w:r>
      <w:proofErr w:type="gramEnd"/>
      <w:r w:rsidRPr="00D47BDA">
        <w:rPr>
          <w:rFonts w:ascii="Times New Roman" w:hAnsi="Times New Roman" w:cs="Times New Roman"/>
          <w:b/>
          <w:bCs/>
          <w:sz w:val="28"/>
          <w:szCs w:val="28"/>
        </w:rPr>
        <w:t>, заступників міського голови,</w:t>
      </w:r>
    </w:p>
    <w:p w:rsidR="00D47BDA" w:rsidRPr="00D47BDA" w:rsidRDefault="00D47BDA" w:rsidP="00D47BDA">
      <w:pPr>
        <w:pStyle w:val="a9"/>
        <w:ind w:firstLine="0"/>
        <w:rPr>
          <w:b/>
          <w:bCs/>
          <w:szCs w:val="28"/>
        </w:rPr>
      </w:pPr>
      <w:r w:rsidRPr="00D47BDA">
        <w:rPr>
          <w:b/>
          <w:bCs/>
          <w:szCs w:val="28"/>
        </w:rPr>
        <w:t xml:space="preserve">керуючої справами міськвиконкому </w:t>
      </w:r>
    </w:p>
    <w:p w:rsidR="00D47BDA" w:rsidRPr="00D47BDA" w:rsidRDefault="00D47BDA" w:rsidP="00D47BDA">
      <w:pPr>
        <w:pStyle w:val="a9"/>
        <w:ind w:firstLine="0"/>
        <w:rPr>
          <w:szCs w:val="28"/>
        </w:rPr>
      </w:pPr>
      <w:r w:rsidRPr="00D47BDA">
        <w:rPr>
          <w:b/>
          <w:bCs/>
          <w:szCs w:val="28"/>
        </w:rPr>
        <w:t>Питання, які розглядатимуться на нарадах у міського голови Карпуса Б.С.</w:t>
      </w:r>
    </w:p>
    <w:tbl>
      <w:tblPr>
        <w:tblW w:w="15678" w:type="dxa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"/>
        <w:gridCol w:w="5427"/>
        <w:gridCol w:w="3015"/>
        <w:gridCol w:w="1876"/>
        <w:gridCol w:w="4690"/>
      </w:tblGrid>
      <w:tr w:rsidR="00D47BDA" w:rsidRPr="00D47BDA" w:rsidTr="00D47BDA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№</w:t>
            </w:r>
          </w:p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з/п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Питання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Обґрунтування необхідності розгляду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pStyle w:val="31"/>
              <w:ind w:right="406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Відповідальні виконавці</w:t>
            </w:r>
          </w:p>
        </w:tc>
      </w:tr>
    </w:tbl>
    <w:p w:rsidR="00D47BDA" w:rsidRPr="00D47BDA" w:rsidRDefault="00D47BDA" w:rsidP="00D47BDA">
      <w:pPr>
        <w:pStyle w:val="a3"/>
        <w:tabs>
          <w:tab w:val="left" w:pos="708"/>
        </w:tabs>
        <w:rPr>
          <w:szCs w:val="28"/>
        </w:rPr>
      </w:pPr>
    </w:p>
    <w:tbl>
      <w:tblPr>
        <w:tblW w:w="15678" w:type="dxa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"/>
        <w:gridCol w:w="5427"/>
        <w:gridCol w:w="3015"/>
        <w:gridCol w:w="1876"/>
        <w:gridCol w:w="4690"/>
      </w:tblGrid>
      <w:tr w:rsidR="00D47BDA" w:rsidRPr="00D47BDA" w:rsidTr="00D47BDA">
        <w:trPr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1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2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4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5</w:t>
            </w:r>
          </w:p>
        </w:tc>
      </w:tr>
      <w:tr w:rsidR="00D47BDA" w:rsidRPr="00D47BDA" w:rsidTr="00D47BDA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1.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0E7E34" w:rsidRDefault="00D47BDA" w:rsidP="000E7E3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 нагальні проблеми і завдання з їх вирішення у питаннях, віднесених законами України до повноважень виконавчого комітету Нововолинської міської ради.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pStyle w:val="a7"/>
              <w:keepNext/>
              <w:widowControl w:val="0"/>
              <w:jc w:val="left"/>
              <w:rPr>
                <w:szCs w:val="28"/>
              </w:rPr>
            </w:pPr>
            <w:r w:rsidRPr="00D47BDA">
              <w:rPr>
                <w:szCs w:val="28"/>
              </w:rPr>
              <w:t>Аналіз проблемних питань та оперативне реагування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pStyle w:val="a7"/>
              <w:keepNext/>
              <w:widowControl w:val="0"/>
              <w:rPr>
                <w:bCs/>
                <w:szCs w:val="28"/>
              </w:rPr>
            </w:pPr>
            <w:r w:rsidRPr="00D47BDA">
              <w:rPr>
                <w:bCs/>
                <w:szCs w:val="28"/>
              </w:rPr>
              <w:t>щопонеділка</w:t>
            </w:r>
          </w:p>
          <w:p w:rsidR="00D47BDA" w:rsidRPr="00D47BDA" w:rsidRDefault="00D47BDA" w:rsidP="00D47BDA">
            <w:pPr>
              <w:pStyle w:val="a7"/>
              <w:keepNext/>
              <w:widowControl w:val="0"/>
              <w:rPr>
                <w:bCs/>
                <w:szCs w:val="28"/>
              </w:rPr>
            </w:pPr>
            <w:r w:rsidRPr="00D47BDA">
              <w:rPr>
                <w:bCs/>
                <w:szCs w:val="28"/>
              </w:rPr>
              <w:t>щосереди</w:t>
            </w:r>
          </w:p>
          <w:p w:rsidR="00D47BDA" w:rsidRPr="00D47BDA" w:rsidRDefault="00D47BDA" w:rsidP="00D47BDA">
            <w:pPr>
              <w:pStyle w:val="a7"/>
              <w:keepNext/>
              <w:widowControl w:val="0"/>
              <w:rPr>
                <w:bCs/>
                <w:szCs w:val="28"/>
              </w:rPr>
            </w:pPr>
            <w:r w:rsidRPr="00D47BDA">
              <w:rPr>
                <w:bCs/>
                <w:szCs w:val="28"/>
              </w:rPr>
              <w:t>щоп’ятниці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pStyle w:val="31"/>
              <w:jc w:val="both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Заступники міського голови з питань діяльності виконавчих органів ради, секретар міської ради, керуюча справами міськвиконкому</w:t>
            </w:r>
          </w:p>
        </w:tc>
      </w:tr>
      <w:tr w:rsidR="00D47BDA" w:rsidRPr="00D47BDA" w:rsidTr="00D47BDA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530C6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Про організацію відкритого  </w:t>
            </w:r>
            <w:proofErr w:type="gramStart"/>
            <w:r w:rsidRPr="00D47BD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арх</w:t>
            </w:r>
            <w:proofErr w:type="gramEnd"/>
            <w:r w:rsidRPr="00D47BD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ітектурного конкурсу на кращу пропозицію  встановлення пам’ятника  загиблим учасникам Революції Гідності та воїнам антитерористичної операції  в </w:t>
            </w:r>
            <w:r w:rsidR="00530C6E" w:rsidRPr="00DD3E5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               </w:t>
            </w:r>
            <w:r w:rsidRPr="00D47BD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DD3E5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Но</w:t>
            </w:r>
            <w:r w:rsidR="00530C6E" w:rsidRPr="00DD3E5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воволинській територіальній громаді</w:t>
            </w:r>
            <w:r w:rsidR="00DD3E5D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.</w:t>
            </w:r>
            <w:r w:rsidRPr="00D47BD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 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У порядку контролю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квітень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Відділ містобудування та земельних відносин</w:t>
            </w:r>
          </w:p>
        </w:tc>
      </w:tr>
      <w:tr w:rsidR="00D47BDA" w:rsidRPr="00D47BDA" w:rsidTr="00D47BDA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3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D3E5D" w:rsidRDefault="000E7E34" w:rsidP="00460A71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Робота </w:t>
            </w:r>
            <w:r w:rsidR="00530C6E" w:rsidRPr="00DD3E5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виробничого управління </w:t>
            </w:r>
            <w:r w:rsidR="00D47BDA" w:rsidRPr="00DD3E5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комунального господарства </w:t>
            </w:r>
            <w:r w:rsidR="00530C6E" w:rsidRPr="00DD3E5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Нововолинської міської </w:t>
            </w:r>
            <w:r w:rsidR="00460A71" w:rsidRPr="00DD3E5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ради та комунального господарства </w:t>
            </w:r>
            <w:r w:rsidR="00530C6E" w:rsidRPr="00DD3E5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у с. Гряди</w:t>
            </w:r>
            <w:r w:rsidR="00DD3E5D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ind w:right="-41"/>
              <w:jc w:val="both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У порядку контролю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щомісяця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D3E5D" w:rsidRDefault="00D47BDA" w:rsidP="000E7E34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Управління будівництва та інфраструктури</w:t>
            </w:r>
          </w:p>
        </w:tc>
      </w:tr>
      <w:tr w:rsidR="00530C6E" w:rsidRPr="00D47BDA" w:rsidTr="00D47BDA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E" w:rsidRPr="00D47BDA" w:rsidRDefault="00530C6E" w:rsidP="00D47BD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E" w:rsidRPr="00DD3E5D" w:rsidRDefault="00530C6E" w:rsidP="00D47BDA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Робота комунального підприємства «Нововолинськводоканал»</w:t>
            </w:r>
            <w:r w:rsidR="00DD3E5D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E" w:rsidRPr="00DD3E5D" w:rsidRDefault="00460A71" w:rsidP="00D47BDA">
            <w:pPr>
              <w:ind w:right="-41"/>
              <w:jc w:val="both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У порядку контролю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E" w:rsidRPr="00DD3E5D" w:rsidRDefault="00460A71" w:rsidP="00D47BDA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щомісяця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E" w:rsidRPr="00DD3E5D" w:rsidRDefault="00460A71" w:rsidP="000E7E34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Управління економічного розвитку, проектної діяльності та інвестицій</w:t>
            </w:r>
          </w:p>
        </w:tc>
      </w:tr>
    </w:tbl>
    <w:p w:rsidR="00D47BDA" w:rsidRPr="00D47BDA" w:rsidRDefault="00D47BDA" w:rsidP="000E7E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7BDA">
        <w:rPr>
          <w:rFonts w:ascii="Times New Roman" w:hAnsi="Times New Roman" w:cs="Times New Roman"/>
          <w:b/>
          <w:bCs/>
          <w:sz w:val="28"/>
          <w:szCs w:val="28"/>
        </w:rPr>
        <w:t>Питання, які  передбачається вивчити, узагальнити і при необхідності розглянути на нарадах</w:t>
      </w:r>
    </w:p>
    <w:p w:rsidR="00D47BDA" w:rsidRDefault="00D47BDA" w:rsidP="000E7E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47BDA">
        <w:rPr>
          <w:rFonts w:ascii="Times New Roman" w:hAnsi="Times New Roman" w:cs="Times New Roman"/>
          <w:b/>
          <w:bCs/>
          <w:sz w:val="28"/>
          <w:szCs w:val="28"/>
        </w:rPr>
        <w:t>у секретаря міської ради Шаповал О.С.</w:t>
      </w:r>
    </w:p>
    <w:p w:rsidR="000E7E34" w:rsidRPr="000E7E34" w:rsidRDefault="000E7E34" w:rsidP="000E7E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15678" w:type="dxa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"/>
        <w:gridCol w:w="5628"/>
        <w:gridCol w:w="2948"/>
        <w:gridCol w:w="1742"/>
        <w:gridCol w:w="4690"/>
      </w:tblGrid>
      <w:tr w:rsidR="00D47BDA" w:rsidRPr="00D47BDA" w:rsidTr="00D47BDA">
        <w:tc>
          <w:tcPr>
            <w:tcW w:w="670" w:type="dxa"/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з/п</w:t>
            </w:r>
          </w:p>
        </w:tc>
        <w:tc>
          <w:tcPr>
            <w:tcW w:w="5628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Питання</w:t>
            </w:r>
          </w:p>
        </w:tc>
        <w:tc>
          <w:tcPr>
            <w:tcW w:w="2948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Обґрунтування необхідності розгляду</w:t>
            </w:r>
          </w:p>
        </w:tc>
        <w:tc>
          <w:tcPr>
            <w:tcW w:w="1742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690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Відповідальні виконавці</w:t>
            </w:r>
          </w:p>
        </w:tc>
      </w:tr>
    </w:tbl>
    <w:p w:rsidR="00D47BDA" w:rsidRPr="00D47BDA" w:rsidRDefault="00D47BDA" w:rsidP="00D47BD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678" w:type="dxa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"/>
        <w:gridCol w:w="5628"/>
        <w:gridCol w:w="2948"/>
        <w:gridCol w:w="1742"/>
        <w:gridCol w:w="4690"/>
      </w:tblGrid>
      <w:tr w:rsidR="00D47BDA" w:rsidRPr="00D47BDA" w:rsidTr="00D47BDA">
        <w:trPr>
          <w:tblHeader/>
        </w:trPr>
        <w:tc>
          <w:tcPr>
            <w:tcW w:w="670" w:type="dxa"/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8" w:type="dxa"/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8" w:type="dxa"/>
          </w:tcPr>
          <w:p w:rsidR="00D47BDA" w:rsidRPr="00D47BDA" w:rsidRDefault="00D47BDA" w:rsidP="00D47BDA">
            <w:pPr>
              <w:pStyle w:val="3"/>
              <w:jc w:val="center"/>
              <w:rPr>
                <w:szCs w:val="28"/>
              </w:rPr>
            </w:pPr>
            <w:r w:rsidRPr="00D47BDA">
              <w:rPr>
                <w:szCs w:val="28"/>
              </w:rPr>
              <w:t>3</w:t>
            </w:r>
          </w:p>
        </w:tc>
        <w:tc>
          <w:tcPr>
            <w:tcW w:w="1742" w:type="dxa"/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90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D47BDA" w:rsidRPr="00D47BDA" w:rsidTr="00D47BDA">
        <w:trPr>
          <w:trHeight w:val="240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2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 підготовку проєктів документів та організацію проведення засідань постійних комісій, Дня депута, сесії міської ради.</w:t>
            </w: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На виконання вимог Закону України «Про місцеве самовря-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дування в Україні» 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травень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Організаційно-виконавчий відділ ради</w:t>
            </w:r>
          </w:p>
        </w:tc>
      </w:tr>
      <w:tr w:rsidR="00D47BDA" w:rsidRPr="00D47BDA" w:rsidTr="00D47BDA">
        <w:trPr>
          <w:trHeight w:val="240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562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Взаємодія з органами, закладами, установами зазначеними  у ст.22 Закону України «Про Державний реєстр виборців» по уточненню реєстру виборців.</w:t>
            </w: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D3E5D" w:rsidRDefault="00D47BDA" w:rsidP="00DD3E5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Згідно Закону України «Про Державний реєстр виборців» та Положення про відділ ведення Державного реєстру виборців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Відділ  ведення Державного реєстру виборців</w:t>
            </w:r>
          </w:p>
        </w:tc>
      </w:tr>
      <w:tr w:rsidR="00D47BDA" w:rsidRPr="00D47BDA" w:rsidTr="00D47BDA">
        <w:trPr>
          <w:trHeight w:val="240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2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Здійснення візуального  та автоматизованого контролю повноти і коректності персональних даних Державного реєстру виборців.</w:t>
            </w: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D3E5D" w:rsidRDefault="00D47BDA" w:rsidP="00DD3E5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Згідно постанови ЦВК України від                    11.03.  2009 р. № 14 «Про Порядок здійснення органами ведення Державного реєстру виборців візуального  та автоматизованого контролю повноти і коректності персо-нальних даних Державного реєстру виборців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Відділ  ведення Державного реєстру виборців</w:t>
            </w:r>
          </w:p>
        </w:tc>
      </w:tr>
      <w:tr w:rsidR="00D47BDA" w:rsidRPr="00D47BDA" w:rsidTr="00D47BDA">
        <w:trPr>
          <w:trHeight w:val="240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2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Внесення до бази даних Реєстру нових записів та змін до персональних даних 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виборців.</w:t>
            </w: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Згідно порядку, що встановлений Законом 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України «Про Державний реєстр виборців»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постійно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Відділ  ведення Державного реєстру 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виборців</w:t>
            </w:r>
          </w:p>
        </w:tc>
      </w:tr>
      <w:tr w:rsidR="00D47BDA" w:rsidRPr="00D47BDA" w:rsidTr="00D47BDA">
        <w:trPr>
          <w:trHeight w:val="240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62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Облік виборчих дільниць, які існують на постійній основі.</w:t>
            </w: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Згідно Закону України «Про Державний реєстр виборців» та постанов ЦВК №116, 117 від 25.06.2020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Відділ  ведення Державного реєстру виборців</w:t>
            </w:r>
          </w:p>
        </w:tc>
      </w:tr>
      <w:tr w:rsidR="00D47BDA" w:rsidRPr="00D47BDA" w:rsidTr="00D47BDA">
        <w:trPr>
          <w:trHeight w:val="240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2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 організацію захисту інформації згідно Комплексної системи захисту інформації.</w:t>
            </w: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Відповідно до Комп-лексної системи захисту інформації розробленої службою розпорядника Державного реєстру виборців 17.09.2020 р.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Відділ  ведення Державного реєстру виборців</w:t>
            </w:r>
          </w:p>
        </w:tc>
      </w:tr>
    </w:tbl>
    <w:p w:rsidR="00D47BDA" w:rsidRPr="00D47BDA" w:rsidRDefault="00D47BDA" w:rsidP="00DD3E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7BDA">
        <w:rPr>
          <w:rFonts w:ascii="Times New Roman" w:hAnsi="Times New Roman" w:cs="Times New Roman"/>
          <w:b/>
          <w:bCs/>
          <w:sz w:val="28"/>
          <w:szCs w:val="28"/>
        </w:rPr>
        <w:t>Питання, які передбачається вивчити, узагальнити і при необхідності розглянути на нарадах</w:t>
      </w:r>
    </w:p>
    <w:p w:rsidR="00D47BDA" w:rsidRPr="00D47BDA" w:rsidRDefault="00D47BDA" w:rsidP="00DD3E5D">
      <w:pPr>
        <w:pStyle w:val="a9"/>
        <w:ind w:firstLine="0"/>
        <w:rPr>
          <w:b/>
          <w:szCs w:val="28"/>
        </w:rPr>
      </w:pPr>
      <w:r w:rsidRPr="00D47BDA">
        <w:rPr>
          <w:b/>
          <w:bCs/>
          <w:szCs w:val="28"/>
        </w:rPr>
        <w:t xml:space="preserve"> у </w:t>
      </w:r>
      <w:r w:rsidRPr="00D47BDA">
        <w:rPr>
          <w:b/>
          <w:szCs w:val="28"/>
        </w:rPr>
        <w:t>заступника міського голови з питань діяльності виконавчих органів ради Громика О.І.</w:t>
      </w:r>
    </w:p>
    <w:p w:rsidR="00D47BDA" w:rsidRPr="00D47BDA" w:rsidRDefault="00D47BDA" w:rsidP="00D47BDA">
      <w:pPr>
        <w:pStyle w:val="a9"/>
        <w:ind w:firstLine="0"/>
        <w:rPr>
          <w:b/>
          <w:szCs w:val="28"/>
        </w:rPr>
      </w:pPr>
    </w:p>
    <w:tbl>
      <w:tblPr>
        <w:tblW w:w="15739" w:type="dxa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3"/>
        <w:gridCol w:w="5650"/>
        <w:gridCol w:w="2899"/>
        <w:gridCol w:w="1809"/>
        <w:gridCol w:w="4708"/>
      </w:tblGrid>
      <w:tr w:rsidR="00D47BDA" w:rsidRPr="00D47BDA" w:rsidTr="00D47BDA">
        <w:trPr>
          <w:trHeight w:val="810"/>
        </w:trPr>
        <w:tc>
          <w:tcPr>
            <w:tcW w:w="673" w:type="dxa"/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з/п</w:t>
            </w:r>
          </w:p>
        </w:tc>
        <w:tc>
          <w:tcPr>
            <w:tcW w:w="5650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Питання</w:t>
            </w:r>
          </w:p>
        </w:tc>
        <w:tc>
          <w:tcPr>
            <w:tcW w:w="2899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Обґрунтування необхідності розгляду</w:t>
            </w:r>
          </w:p>
        </w:tc>
        <w:tc>
          <w:tcPr>
            <w:tcW w:w="1809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708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Відповідальні виконавці</w:t>
            </w:r>
          </w:p>
        </w:tc>
      </w:tr>
    </w:tbl>
    <w:p w:rsidR="00D47BDA" w:rsidRPr="00D47BDA" w:rsidRDefault="00D47BDA" w:rsidP="00D47BD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742" w:type="dxa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9"/>
        <w:gridCol w:w="5768"/>
        <w:gridCol w:w="2835"/>
        <w:gridCol w:w="1843"/>
        <w:gridCol w:w="4677"/>
      </w:tblGrid>
      <w:tr w:rsidR="00D47BDA" w:rsidRPr="00D47BDA" w:rsidTr="00D47BDA">
        <w:trPr>
          <w:trHeight w:val="273"/>
          <w:tblHeader/>
        </w:trPr>
        <w:tc>
          <w:tcPr>
            <w:tcW w:w="619" w:type="dxa"/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68" w:type="dxa"/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D47BDA" w:rsidRPr="00D47BDA" w:rsidRDefault="00D47BDA" w:rsidP="00D47BDA">
            <w:pPr>
              <w:pStyle w:val="3"/>
              <w:jc w:val="center"/>
              <w:rPr>
                <w:szCs w:val="28"/>
              </w:rPr>
            </w:pPr>
            <w:r w:rsidRPr="00D47BDA">
              <w:rPr>
                <w:szCs w:val="28"/>
              </w:rPr>
              <w:t>3</w:t>
            </w:r>
          </w:p>
        </w:tc>
        <w:tc>
          <w:tcPr>
            <w:tcW w:w="1843" w:type="dxa"/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7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D47BDA" w:rsidRPr="00D47BDA" w:rsidTr="00D47BDA">
        <w:trPr>
          <w:trHeight w:val="208"/>
        </w:trPr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 забезпечення належного санітарного стану та благоустрою міста</w:t>
            </w:r>
            <w:r w:rsidR="00460A71" w:rsidRPr="00DD3E5D">
              <w:rPr>
                <w:rFonts w:ascii="Times New Roman" w:hAnsi="Times New Roman" w:cs="Times New Roman"/>
                <w:sz w:val="28"/>
                <w:szCs w:val="28"/>
              </w:rPr>
              <w:t>, селища та сіл</w:t>
            </w: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Аналіз стану справ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щомісяця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0E7E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D47BDA" w:rsidRPr="00D47BDA" w:rsidTr="00D47BDA">
        <w:trPr>
          <w:trHeight w:val="208"/>
        </w:trPr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 стан розрахунків підприємств та населення за комунальні послуги.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 порядку контролю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щомісяця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D47BDA" w:rsidRPr="00D47BDA" w:rsidTr="00D47BDA">
        <w:trPr>
          <w:trHeight w:val="208"/>
        </w:trPr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D3E5D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 стан виконання завдань, рішень міської ради та виконавчого комітету щодо фінансування будівництва та реконструкції, закупівель за бюджетні кошти</w:t>
            </w:r>
            <w:r w:rsidR="00DD3E5D" w:rsidRPr="00DD3E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 порядку контролю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щокварталь-но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D47BDA" w:rsidRPr="00D47BDA" w:rsidTr="00D47BDA">
        <w:trPr>
          <w:trHeight w:val="208"/>
        </w:trPr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Проведення засідання  та оформлення протоколу комісії з розгляду питань відключення від мереж ЦО і ГВП.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 порядку контролю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D3E5D" w:rsidRDefault="00460A71" w:rsidP="00A84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 w:rsidR="00D47BDA" w:rsidRPr="00DD3E5D">
              <w:rPr>
                <w:rFonts w:ascii="Times New Roman" w:hAnsi="Times New Roman" w:cs="Times New Roman"/>
                <w:sz w:val="28"/>
                <w:szCs w:val="28"/>
              </w:rPr>
              <w:t>омісяця</w:t>
            </w: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E7E34" w:rsidRPr="00DD3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4FF0" w:rsidRPr="00DD3E5D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BDA" w:rsidRPr="00DD3E5D">
              <w:rPr>
                <w:rFonts w:ascii="Times New Roman" w:hAnsi="Times New Roman" w:cs="Times New Roman"/>
                <w:sz w:val="28"/>
                <w:szCs w:val="28"/>
              </w:rPr>
              <w:t>надходженні заяв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Управління будівництва та інфраструктури</w:t>
            </w:r>
          </w:p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BDA" w:rsidRPr="00D47BDA" w:rsidTr="00D47BDA">
        <w:trPr>
          <w:trHeight w:val="208"/>
        </w:trPr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 комплексний розвиток житлово-комунального господарства у сфері водо-, тепло-, газо- і електропостачання, водовідведення, експлуатації і ремонту житла, дорожнього господарства та благоустрою за участю керівників житлово-комунальних підприємств міста.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Аналіз стану справ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щомісяця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Управління будівництва та інфраструктури</w:t>
            </w:r>
          </w:p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BDA" w:rsidRPr="00D47BDA" w:rsidTr="00D47BDA">
        <w:trPr>
          <w:trHeight w:val="208"/>
        </w:trPr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 виконання заходів цільових програм</w:t>
            </w:r>
            <w:r w:rsidR="00A84FF0" w:rsidRPr="00DD3E5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 спрямованих </w:t>
            </w: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A15E9F" w:rsidRPr="00DD3E5D">
              <w:rPr>
                <w:rFonts w:ascii="Times New Roman" w:hAnsi="Times New Roman" w:cs="Times New Roman"/>
                <w:sz w:val="28"/>
                <w:szCs w:val="28"/>
              </w:rPr>
              <w:t xml:space="preserve">підвищення </w:t>
            </w: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>якості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 дорожнього господарства, благоустрою, 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забезпеченості житлово-комунальними послугами та поліпшення їх якості, в тому числі з питань житлової політики, якості питної води, енергозбереження.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D3E5D" w:rsidRDefault="00A15E9F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Підвищення якості надання   житлово-комунальних послуг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A15E9F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>щокварталь</w:t>
            </w:r>
            <w:r w:rsidR="00D47BDA" w:rsidRPr="00DD3E5D">
              <w:rPr>
                <w:rFonts w:ascii="Times New Roman" w:hAnsi="Times New Roman" w:cs="Times New Roman"/>
                <w:sz w:val="28"/>
                <w:szCs w:val="28"/>
              </w:rPr>
              <w:t>-но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Управління будівництва та інфраструктури</w:t>
            </w:r>
          </w:p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BDA" w:rsidRPr="00D47BDA" w:rsidTr="00D47BDA">
        <w:trPr>
          <w:trHeight w:val="208"/>
        </w:trPr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 проходження та завершення  опалювального сезону 2020-2021 років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Аналіз стану справ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травень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A8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D47BDA" w:rsidRPr="00D47BDA" w:rsidTr="00D47BDA">
        <w:trPr>
          <w:trHeight w:val="208"/>
        </w:trPr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Розгляд та підготовка відповідей звернень, заяв, скарг громадян</w:t>
            </w:r>
            <w:r w:rsidR="00A15E9F" w:rsidRPr="00DD3E5D">
              <w:rPr>
                <w:rFonts w:ascii="Times New Roman" w:hAnsi="Times New Roman" w:cs="Times New Roman"/>
                <w:sz w:val="28"/>
                <w:szCs w:val="28"/>
              </w:rPr>
              <w:t xml:space="preserve"> з питань надання житлово-комунальних послуг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 порядку контролю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щомісяця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A8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D47BDA" w:rsidRPr="00D47BDA" w:rsidTr="00D47BDA">
        <w:trPr>
          <w:trHeight w:val="208"/>
        </w:trPr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 дотримання графіків роботи маршрутного автотранспорту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 xml:space="preserve">Забезпечення  </w:t>
            </w:r>
            <w:r w:rsidR="00A15E9F" w:rsidRPr="00DD3E5D">
              <w:rPr>
                <w:rFonts w:ascii="Times New Roman" w:hAnsi="Times New Roman" w:cs="Times New Roman"/>
                <w:sz w:val="28"/>
                <w:szCs w:val="28"/>
              </w:rPr>
              <w:t xml:space="preserve">якісного транспортного обслуговування </w:t>
            </w: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 xml:space="preserve"> та його безпеки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щомісяця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Управління будівництва та інфраструктури</w:t>
            </w:r>
          </w:p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BDA" w:rsidRPr="00D47BDA" w:rsidTr="00D47BDA">
        <w:trPr>
          <w:trHeight w:val="208"/>
        </w:trPr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  стан поводження з безпритульними тваринами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D3E5D" w:rsidRDefault="00A15E9F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>З метою безпеки громадян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щомісяця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A8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D47BDA" w:rsidRPr="00D47BDA" w:rsidTr="00D47BDA">
        <w:trPr>
          <w:trHeight w:val="208"/>
        </w:trPr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 стан виконання робіт з капітального та поточного ремонту доріг 2021 році.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 порядку контролю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щомісяця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8909B0" w:rsidP="00A8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D47BDA" w:rsidRPr="00D47BDA">
              <w:rPr>
                <w:rFonts w:ascii="Times New Roman" w:hAnsi="Times New Roman" w:cs="Times New Roman"/>
                <w:sz w:val="28"/>
                <w:szCs w:val="28"/>
              </w:rPr>
              <w:t>правління будівництва та інфраструктури</w:t>
            </w:r>
          </w:p>
        </w:tc>
      </w:tr>
      <w:tr w:rsidR="00D47BDA" w:rsidRPr="00D47BDA" w:rsidTr="00D47BDA">
        <w:trPr>
          <w:trHeight w:val="208"/>
        </w:trPr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D3E5D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Про економічну обґрунтованість </w:t>
            </w:r>
            <w:r w:rsidR="00A15E9F" w:rsidRPr="00DD3E5D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комунальних 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тарифів, своєчасне коригування, забезпечення рентабельності та прибутку </w:t>
            </w:r>
            <w:r w:rsidR="00A15E9F" w:rsidRPr="00DD3E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комунальних підприємств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 порядку контролю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травень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8909B0" w:rsidP="00A8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D47BDA" w:rsidRPr="00D47BDA">
              <w:rPr>
                <w:rFonts w:ascii="Times New Roman" w:hAnsi="Times New Roman" w:cs="Times New Roman"/>
                <w:sz w:val="28"/>
                <w:szCs w:val="28"/>
              </w:rPr>
              <w:t>правління будівництва та інфраструктури</w:t>
            </w:r>
          </w:p>
        </w:tc>
      </w:tr>
      <w:tr w:rsidR="00D47BDA" w:rsidRPr="00D47BDA" w:rsidTr="00D47BDA">
        <w:trPr>
          <w:trHeight w:val="208"/>
        </w:trPr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Засідання комісії ТЕБ та НС.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A84FF0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D47BDA" w:rsidRPr="00D47BDA">
              <w:rPr>
                <w:rFonts w:ascii="Times New Roman" w:hAnsi="Times New Roman" w:cs="Times New Roman"/>
                <w:sz w:val="28"/>
                <w:szCs w:val="28"/>
              </w:rPr>
              <w:t>гідно з планом роботи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щомісяця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Відділ з питань надзвичайних ситуацій та цивільного захисту населення</w:t>
            </w:r>
          </w:p>
        </w:tc>
      </w:tr>
      <w:tr w:rsidR="00D47BDA" w:rsidRPr="00D47BDA" w:rsidTr="00D47BDA">
        <w:trPr>
          <w:trHeight w:val="208"/>
        </w:trPr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Проведення засідання робочої групи з питань сплати податкових та інших платежів до бюджетів усіх рівнів.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D3E5D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>У порядку контролю</w:t>
            </w:r>
          </w:p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щомісяця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ind w:lef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Управління  економічного розвитку, проектної діяльності та інвестицій, Нововолинське управління ГУ ДПС у Волинській області</w:t>
            </w:r>
          </w:p>
        </w:tc>
      </w:tr>
      <w:tr w:rsidR="00D47BDA" w:rsidRPr="00D47BDA" w:rsidTr="00D47BDA">
        <w:trPr>
          <w:trHeight w:val="208"/>
        </w:trPr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A84FF0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Проведення перед</w:t>
            </w:r>
            <w:r w:rsidR="00D47BDA" w:rsidRPr="00D47BDA">
              <w:rPr>
                <w:rFonts w:ascii="Times New Roman" w:hAnsi="Times New Roman" w:cs="Times New Roman"/>
                <w:sz w:val="28"/>
                <w:szCs w:val="28"/>
              </w:rPr>
              <w:t>приватизаційної роботи відповідно до законодавства України з метою приватизації нерухомих об‘єктів комунальної власності.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D3E5D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>У порядку контролю</w:t>
            </w:r>
          </w:p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646D5C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 xml:space="preserve"> упродовж</w:t>
            </w:r>
            <w:r w:rsidR="00D47BDA"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 кварталу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Управління  економічного розвитку, проектної діяльності та інвестицій</w:t>
            </w:r>
          </w:p>
        </w:tc>
      </w:tr>
      <w:tr w:rsidR="00D47BDA" w:rsidRPr="00D47BDA" w:rsidTr="00D47BDA">
        <w:trPr>
          <w:trHeight w:val="208"/>
        </w:trPr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D3E5D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>Засідання адміністративної комісії при виконавчому комітеті міської ради.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D3E5D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>Згідно плану роботи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D3E5D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>щомісяця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D3E5D" w:rsidRDefault="00B229A5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 xml:space="preserve">Голова адмінкомісії Громик О. І., секретар </w:t>
            </w:r>
            <w:r w:rsidR="00447D03" w:rsidRPr="00DD3E5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7D03" w:rsidRPr="00DD3E5D">
              <w:rPr>
                <w:rFonts w:ascii="Times New Roman" w:hAnsi="Times New Roman" w:cs="Times New Roman"/>
                <w:sz w:val="28"/>
                <w:szCs w:val="28"/>
              </w:rPr>
              <w:t>Кіндюк А. В.</w:t>
            </w:r>
          </w:p>
        </w:tc>
      </w:tr>
      <w:tr w:rsidR="00D47BDA" w:rsidRPr="00D47BDA" w:rsidTr="00D47BDA">
        <w:trPr>
          <w:trHeight w:val="208"/>
        </w:trPr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</w:tcPr>
          <w:p w:rsidR="00A84FF0" w:rsidRPr="00DD3E5D" w:rsidRDefault="00A84FF0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9B0">
              <w:rPr>
                <w:rFonts w:ascii="Times New Roman" w:hAnsi="Times New Roman" w:cs="Times New Roman"/>
                <w:sz w:val="28"/>
                <w:szCs w:val="28"/>
              </w:rPr>
              <w:t>Засідання  робочої групи з аналізу причин збиткової та малоприбуткової діяльності суб’єктів підприємництва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84FF0" w:rsidRPr="00DD3E5D" w:rsidRDefault="00A84FF0" w:rsidP="00A84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>У порядку контролю</w:t>
            </w:r>
          </w:p>
          <w:p w:rsidR="00D47BDA" w:rsidRPr="00DD3E5D" w:rsidRDefault="00D47BDA" w:rsidP="00D47BD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D3E5D" w:rsidRDefault="00646D5C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 xml:space="preserve">упродовж </w:t>
            </w:r>
            <w:r w:rsidR="00A84FF0" w:rsidRPr="00D47BDA">
              <w:rPr>
                <w:rFonts w:ascii="Times New Roman" w:hAnsi="Times New Roman" w:cs="Times New Roman"/>
                <w:sz w:val="28"/>
                <w:szCs w:val="28"/>
              </w:rPr>
              <w:t>кварталу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A84FF0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Управління  економічного розвитку, проектної діяльності та інвестицій</w:t>
            </w:r>
          </w:p>
        </w:tc>
      </w:tr>
      <w:tr w:rsidR="00D47BDA" w:rsidRPr="00DD3E5D" w:rsidTr="00D47BDA">
        <w:trPr>
          <w:trHeight w:val="208"/>
        </w:trPr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D3E5D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76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 стан травматизму невиробничого характеру на засіданні комісії з питань безпечної життєдіяльності населення.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646D5C">
            <w:pPr>
              <w:ind w:right="-108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Аналіз проблемних питань та оперативне реагування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червень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Відділ з питань праці</w:t>
            </w:r>
          </w:p>
        </w:tc>
      </w:tr>
    </w:tbl>
    <w:p w:rsidR="00D47BDA" w:rsidRPr="00DD3E5D" w:rsidRDefault="00D47BDA" w:rsidP="00DD3E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E5D">
        <w:rPr>
          <w:rFonts w:ascii="Times New Roman" w:hAnsi="Times New Roman" w:cs="Times New Roman"/>
          <w:b/>
          <w:sz w:val="28"/>
          <w:szCs w:val="28"/>
        </w:rPr>
        <w:t>Питання, які  передбачається вивчити, узагальнити і при необхідності розглянути на нарадах</w:t>
      </w:r>
    </w:p>
    <w:p w:rsidR="00D47BDA" w:rsidRDefault="00D47BDA" w:rsidP="00DD3E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E5D">
        <w:rPr>
          <w:rFonts w:ascii="Times New Roman" w:hAnsi="Times New Roman" w:cs="Times New Roman"/>
          <w:b/>
          <w:sz w:val="28"/>
          <w:szCs w:val="28"/>
        </w:rPr>
        <w:lastRenderedPageBreak/>
        <w:t>у заступника міського голови з питань діяльності виконавчих органів ради Скриннік В.Р.</w:t>
      </w:r>
    </w:p>
    <w:p w:rsidR="00DD3E5D" w:rsidRPr="00DD3E5D" w:rsidRDefault="00DD3E5D" w:rsidP="00DD3E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45" w:type="dxa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"/>
        <w:gridCol w:w="5628"/>
        <w:gridCol w:w="2948"/>
        <w:gridCol w:w="1742"/>
        <w:gridCol w:w="4757"/>
      </w:tblGrid>
      <w:tr w:rsidR="00D47BDA" w:rsidRPr="00DD3E5D" w:rsidTr="00D47BDA">
        <w:tc>
          <w:tcPr>
            <w:tcW w:w="670" w:type="dxa"/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47BDA" w:rsidRPr="00DD3E5D" w:rsidRDefault="00D47BDA" w:rsidP="00D47BDA">
            <w:pPr>
              <w:pStyle w:val="31"/>
              <w:rPr>
                <w:rFonts w:eastAsiaTheme="minorEastAsia"/>
                <w:sz w:val="28"/>
                <w:szCs w:val="28"/>
                <w:lang w:val="ru-RU"/>
              </w:rPr>
            </w:pPr>
            <w:r w:rsidRPr="00DD3E5D">
              <w:rPr>
                <w:rFonts w:eastAsiaTheme="minorEastAsia"/>
                <w:sz w:val="28"/>
                <w:szCs w:val="28"/>
                <w:lang w:val="ru-RU"/>
              </w:rPr>
              <w:t>з/п</w:t>
            </w:r>
          </w:p>
        </w:tc>
        <w:tc>
          <w:tcPr>
            <w:tcW w:w="5628" w:type="dxa"/>
          </w:tcPr>
          <w:p w:rsidR="00D47BDA" w:rsidRPr="00DD3E5D" w:rsidRDefault="00D47BDA" w:rsidP="00D47BDA">
            <w:pPr>
              <w:pStyle w:val="31"/>
              <w:rPr>
                <w:rFonts w:eastAsiaTheme="minorEastAsia"/>
                <w:sz w:val="28"/>
                <w:szCs w:val="28"/>
                <w:lang w:val="ru-RU"/>
              </w:rPr>
            </w:pPr>
            <w:r w:rsidRPr="00DD3E5D">
              <w:rPr>
                <w:rFonts w:eastAsiaTheme="minorEastAsia"/>
                <w:sz w:val="28"/>
                <w:szCs w:val="28"/>
                <w:lang w:val="ru-RU"/>
              </w:rPr>
              <w:t>Питання</w:t>
            </w:r>
          </w:p>
        </w:tc>
        <w:tc>
          <w:tcPr>
            <w:tcW w:w="2948" w:type="dxa"/>
          </w:tcPr>
          <w:p w:rsidR="00D47BDA" w:rsidRPr="00DD3E5D" w:rsidRDefault="00D47BDA" w:rsidP="00D47BDA">
            <w:pPr>
              <w:pStyle w:val="31"/>
              <w:rPr>
                <w:rFonts w:eastAsiaTheme="minorEastAsia"/>
                <w:sz w:val="28"/>
                <w:szCs w:val="28"/>
                <w:lang w:val="ru-RU"/>
              </w:rPr>
            </w:pPr>
            <w:r w:rsidRPr="00DD3E5D">
              <w:rPr>
                <w:rFonts w:eastAsiaTheme="minorEastAsia"/>
                <w:sz w:val="28"/>
                <w:szCs w:val="28"/>
                <w:lang w:val="ru-RU"/>
              </w:rPr>
              <w:t>Обґрунтування необхідності розгляду</w:t>
            </w:r>
          </w:p>
        </w:tc>
        <w:tc>
          <w:tcPr>
            <w:tcW w:w="1742" w:type="dxa"/>
          </w:tcPr>
          <w:p w:rsidR="00D47BDA" w:rsidRPr="00DD3E5D" w:rsidRDefault="00D47BDA" w:rsidP="00D47BDA">
            <w:pPr>
              <w:pStyle w:val="31"/>
              <w:rPr>
                <w:rFonts w:eastAsiaTheme="minorEastAsia"/>
                <w:sz w:val="28"/>
                <w:szCs w:val="28"/>
                <w:lang w:val="ru-RU"/>
              </w:rPr>
            </w:pPr>
            <w:r w:rsidRPr="00DD3E5D">
              <w:rPr>
                <w:rFonts w:eastAsiaTheme="minorEastAsia"/>
                <w:sz w:val="28"/>
                <w:szCs w:val="28"/>
                <w:lang w:val="ru-RU"/>
              </w:rPr>
              <w:t>Термін виконання</w:t>
            </w:r>
          </w:p>
        </w:tc>
        <w:tc>
          <w:tcPr>
            <w:tcW w:w="4757" w:type="dxa"/>
          </w:tcPr>
          <w:p w:rsidR="00D47BDA" w:rsidRPr="00DD3E5D" w:rsidRDefault="00D47BDA" w:rsidP="00D47BDA">
            <w:pPr>
              <w:pStyle w:val="31"/>
              <w:rPr>
                <w:rFonts w:eastAsiaTheme="minorEastAsia"/>
                <w:sz w:val="28"/>
                <w:szCs w:val="28"/>
                <w:lang w:val="ru-RU"/>
              </w:rPr>
            </w:pPr>
            <w:r w:rsidRPr="00DD3E5D">
              <w:rPr>
                <w:rFonts w:eastAsiaTheme="minorEastAsia"/>
                <w:sz w:val="28"/>
                <w:szCs w:val="28"/>
                <w:lang w:val="ru-RU"/>
              </w:rPr>
              <w:t>Відповідальні виконавці</w:t>
            </w:r>
          </w:p>
        </w:tc>
      </w:tr>
    </w:tbl>
    <w:p w:rsidR="00D47BDA" w:rsidRPr="00D47BDA" w:rsidRDefault="00D47BDA" w:rsidP="00D47BD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745" w:type="dxa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"/>
        <w:gridCol w:w="5628"/>
        <w:gridCol w:w="2948"/>
        <w:gridCol w:w="1989"/>
        <w:gridCol w:w="4510"/>
      </w:tblGrid>
      <w:tr w:rsidR="00D47BDA" w:rsidRPr="00DD3E5D" w:rsidTr="00155EBE">
        <w:trPr>
          <w:tblHeader/>
        </w:trPr>
        <w:tc>
          <w:tcPr>
            <w:tcW w:w="670" w:type="dxa"/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8" w:type="dxa"/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8" w:type="dxa"/>
          </w:tcPr>
          <w:p w:rsidR="00D47BDA" w:rsidRPr="00DD3E5D" w:rsidRDefault="00D47BDA" w:rsidP="00D47BDA">
            <w:pPr>
              <w:pStyle w:val="3"/>
              <w:jc w:val="center"/>
              <w:rPr>
                <w:rFonts w:eastAsiaTheme="minorEastAsia"/>
                <w:szCs w:val="28"/>
                <w:lang w:val="ru-RU"/>
              </w:rPr>
            </w:pPr>
            <w:r w:rsidRPr="00DD3E5D">
              <w:rPr>
                <w:rFonts w:eastAsiaTheme="minorEastAsia"/>
                <w:szCs w:val="28"/>
                <w:lang w:val="ru-RU"/>
              </w:rPr>
              <w:t>3</w:t>
            </w:r>
          </w:p>
        </w:tc>
        <w:tc>
          <w:tcPr>
            <w:tcW w:w="1989" w:type="dxa"/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10" w:type="dxa"/>
          </w:tcPr>
          <w:p w:rsidR="00D47BDA" w:rsidRPr="00DD3E5D" w:rsidRDefault="00D47BDA" w:rsidP="00D47BDA">
            <w:pPr>
              <w:pStyle w:val="af"/>
              <w:rPr>
                <w:rFonts w:eastAsiaTheme="minorEastAsia"/>
                <w:b w:val="0"/>
                <w:bCs w:val="0"/>
                <w:szCs w:val="28"/>
                <w:lang w:val="ru-RU"/>
              </w:rPr>
            </w:pPr>
            <w:r w:rsidRPr="00DD3E5D">
              <w:rPr>
                <w:rFonts w:eastAsiaTheme="minorEastAsia"/>
                <w:b w:val="0"/>
                <w:bCs w:val="0"/>
                <w:szCs w:val="28"/>
                <w:lang w:val="ru-RU"/>
              </w:rPr>
              <w:t>5</w:t>
            </w:r>
          </w:p>
        </w:tc>
      </w:tr>
      <w:tr w:rsidR="00D47BDA" w:rsidRPr="00DD3E5D" w:rsidTr="00155EBE">
        <w:tc>
          <w:tcPr>
            <w:tcW w:w="670" w:type="dxa"/>
          </w:tcPr>
          <w:p w:rsidR="00D47BDA" w:rsidRPr="00D47BDA" w:rsidRDefault="00D47BDA" w:rsidP="00D47BDA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28" w:type="dxa"/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 проведення заходів, пов’язаних з реорганізацією управління освіти та відділу культури виконавчого комітету Новово-линської міської ради.</w:t>
            </w:r>
          </w:p>
        </w:tc>
        <w:tc>
          <w:tcPr>
            <w:tcW w:w="2948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Аналіз стану справ</w:t>
            </w:r>
          </w:p>
        </w:tc>
        <w:tc>
          <w:tcPr>
            <w:tcW w:w="1989" w:type="dxa"/>
          </w:tcPr>
          <w:p w:rsidR="00D47BDA" w:rsidRPr="00D47BDA" w:rsidRDefault="00447D03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 xml:space="preserve"> упродовж </w:t>
            </w:r>
            <w:r w:rsidR="00D47BDA" w:rsidRPr="00D47BDA">
              <w:rPr>
                <w:rFonts w:ascii="Times New Roman" w:hAnsi="Times New Roman" w:cs="Times New Roman"/>
                <w:sz w:val="28"/>
                <w:szCs w:val="28"/>
              </w:rPr>
              <w:t>кварталу</w:t>
            </w:r>
          </w:p>
        </w:tc>
        <w:tc>
          <w:tcPr>
            <w:tcW w:w="4510" w:type="dxa"/>
          </w:tcPr>
          <w:p w:rsidR="00D47BDA" w:rsidRPr="00DD3E5D" w:rsidRDefault="008909B0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>Юридичний відділ</w:t>
            </w:r>
          </w:p>
        </w:tc>
      </w:tr>
      <w:tr w:rsidR="00D47BDA" w:rsidRPr="00DD3E5D" w:rsidTr="00155EBE">
        <w:tc>
          <w:tcPr>
            <w:tcW w:w="670" w:type="dxa"/>
          </w:tcPr>
          <w:p w:rsidR="00D47BDA" w:rsidRPr="00D47BDA" w:rsidRDefault="00D47BDA" w:rsidP="00D47BDA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28" w:type="dxa"/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Про стан організації харчування </w:t>
            </w:r>
            <w:proofErr w:type="gramStart"/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 закладах загальної середньої, дошкільної освіти. </w:t>
            </w:r>
          </w:p>
        </w:tc>
        <w:tc>
          <w:tcPr>
            <w:tcW w:w="2948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Аналіз стану справ</w:t>
            </w:r>
          </w:p>
        </w:tc>
        <w:tc>
          <w:tcPr>
            <w:tcW w:w="1989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щомісяця</w:t>
            </w:r>
          </w:p>
        </w:tc>
        <w:tc>
          <w:tcPr>
            <w:tcW w:w="4510" w:type="dxa"/>
          </w:tcPr>
          <w:p w:rsidR="00D47BDA" w:rsidRPr="00DD3E5D" w:rsidRDefault="00D47BDA" w:rsidP="00447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 w:rsidR="00447D03" w:rsidRPr="00DD3E5D">
              <w:rPr>
                <w:rFonts w:ascii="Times New Roman" w:hAnsi="Times New Roman" w:cs="Times New Roman"/>
                <w:sz w:val="28"/>
                <w:szCs w:val="28"/>
              </w:rPr>
              <w:t xml:space="preserve"> з гуманітарних питань</w:t>
            </w:r>
          </w:p>
        </w:tc>
      </w:tr>
      <w:tr w:rsidR="00D47BDA" w:rsidRPr="00DD3E5D" w:rsidTr="00155EBE">
        <w:tc>
          <w:tcPr>
            <w:tcW w:w="670" w:type="dxa"/>
          </w:tcPr>
          <w:p w:rsidR="00D47BDA" w:rsidRPr="00D47BDA" w:rsidRDefault="00D47BDA" w:rsidP="00D47BDA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28" w:type="dxa"/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Засідання комісії з питань захисту прав дитини.</w:t>
            </w:r>
          </w:p>
        </w:tc>
        <w:tc>
          <w:tcPr>
            <w:tcW w:w="2948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Аналіз стану справ</w:t>
            </w:r>
          </w:p>
        </w:tc>
        <w:tc>
          <w:tcPr>
            <w:tcW w:w="1989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щомісяця </w:t>
            </w:r>
          </w:p>
        </w:tc>
        <w:tc>
          <w:tcPr>
            <w:tcW w:w="4510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Служба у справах дітей</w:t>
            </w:r>
          </w:p>
        </w:tc>
      </w:tr>
      <w:tr w:rsidR="00D47BDA" w:rsidRPr="00DD3E5D" w:rsidTr="00155EBE">
        <w:tc>
          <w:tcPr>
            <w:tcW w:w="670" w:type="dxa"/>
          </w:tcPr>
          <w:p w:rsidR="00D47BDA" w:rsidRPr="00D47BDA" w:rsidRDefault="00D47BDA" w:rsidP="00D47BDA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28" w:type="dxa"/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 організацію оздоровчої кампанії 2021 року.</w:t>
            </w:r>
          </w:p>
        </w:tc>
        <w:tc>
          <w:tcPr>
            <w:tcW w:w="2948" w:type="dxa"/>
          </w:tcPr>
          <w:p w:rsidR="00D47BDA" w:rsidRPr="00DD3E5D" w:rsidRDefault="00D47BDA" w:rsidP="00D47BDA">
            <w:pPr>
              <w:ind w:right="-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>Аналіз стану справ</w:t>
            </w:r>
          </w:p>
        </w:tc>
        <w:tc>
          <w:tcPr>
            <w:tcW w:w="1989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квітень</w:t>
            </w:r>
          </w:p>
        </w:tc>
        <w:tc>
          <w:tcPr>
            <w:tcW w:w="4510" w:type="dxa"/>
          </w:tcPr>
          <w:p w:rsidR="00D47BDA" w:rsidRPr="00DD3E5D" w:rsidRDefault="00447D03" w:rsidP="00D47BDA">
            <w:pPr>
              <w:pStyle w:val="a3"/>
              <w:keepLines/>
              <w:rPr>
                <w:rFonts w:eastAsiaTheme="minorEastAsia"/>
                <w:szCs w:val="28"/>
                <w:lang w:val="ru-RU"/>
              </w:rPr>
            </w:pPr>
            <w:r w:rsidRPr="00DD3E5D">
              <w:rPr>
                <w:rFonts w:eastAsiaTheme="minorEastAsia"/>
                <w:szCs w:val="28"/>
                <w:lang w:val="ru-RU"/>
              </w:rPr>
              <w:t>Управління з гуманітарних питань</w:t>
            </w:r>
            <w:r w:rsidR="00D47BDA" w:rsidRPr="00DD3E5D">
              <w:rPr>
                <w:rFonts w:eastAsiaTheme="minorEastAsia"/>
                <w:szCs w:val="28"/>
                <w:lang w:val="ru-RU"/>
              </w:rPr>
              <w:t>, управління соціального захисту населення</w:t>
            </w:r>
          </w:p>
        </w:tc>
      </w:tr>
      <w:tr w:rsidR="00D47BDA" w:rsidRPr="00DD3E5D" w:rsidTr="00155EBE">
        <w:tc>
          <w:tcPr>
            <w:tcW w:w="670" w:type="dxa"/>
          </w:tcPr>
          <w:p w:rsidR="00D47BDA" w:rsidRPr="00D47BDA" w:rsidRDefault="00D47BDA" w:rsidP="00D47BDA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28" w:type="dxa"/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Проведення заходу до Великодніх свят для дітей-сиріт та дітей, позбавлених батьківського піклування     </w:t>
            </w:r>
          </w:p>
        </w:tc>
        <w:tc>
          <w:tcPr>
            <w:tcW w:w="2948" w:type="dxa"/>
          </w:tcPr>
          <w:p w:rsidR="00D47BDA" w:rsidRPr="00DD3E5D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>З  метою соціальної підтримки дітей-сиріт та дітей, позбавлених батьківського піклування</w:t>
            </w:r>
          </w:p>
        </w:tc>
        <w:tc>
          <w:tcPr>
            <w:tcW w:w="1989" w:type="dxa"/>
          </w:tcPr>
          <w:p w:rsidR="00D47BDA" w:rsidRPr="00DD3E5D" w:rsidRDefault="00447D03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 xml:space="preserve"> травень</w:t>
            </w:r>
          </w:p>
        </w:tc>
        <w:tc>
          <w:tcPr>
            <w:tcW w:w="4510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Служба у справах дітей</w:t>
            </w:r>
          </w:p>
        </w:tc>
      </w:tr>
      <w:tr w:rsidR="00D47BDA" w:rsidRPr="00DD3E5D" w:rsidTr="00155EBE">
        <w:trPr>
          <w:trHeight w:val="240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562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Організація заходів до Дня захисту дітей. </w:t>
            </w: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D3E5D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 xml:space="preserve">З  метою соціальної підтримки дітей в </w:t>
            </w:r>
            <w:r w:rsidR="00447D03" w:rsidRPr="00DD3E5D">
              <w:rPr>
                <w:rFonts w:ascii="Times New Roman" w:hAnsi="Times New Roman" w:cs="Times New Roman"/>
                <w:sz w:val="28"/>
                <w:szCs w:val="28"/>
              </w:rPr>
              <w:t>громаді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червень</w:t>
            </w:r>
          </w:p>
        </w:tc>
        <w:tc>
          <w:tcPr>
            <w:tcW w:w="451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Служба у справах дітей</w:t>
            </w:r>
          </w:p>
        </w:tc>
      </w:tr>
      <w:tr w:rsidR="00D47BDA" w:rsidRPr="00DD3E5D" w:rsidTr="00155EBE">
        <w:trPr>
          <w:tblHeader/>
        </w:trPr>
        <w:tc>
          <w:tcPr>
            <w:tcW w:w="670" w:type="dxa"/>
          </w:tcPr>
          <w:p w:rsidR="00D47BDA" w:rsidRPr="00DD3E5D" w:rsidRDefault="00D47BDA" w:rsidP="00D47BDA">
            <w:pPr>
              <w:pStyle w:val="a7"/>
              <w:keepLines/>
              <w:ind w:left="-41"/>
              <w:jc w:val="center"/>
              <w:rPr>
                <w:rFonts w:eastAsiaTheme="minorEastAsia"/>
                <w:szCs w:val="28"/>
                <w:lang w:val="ru-RU"/>
              </w:rPr>
            </w:pPr>
            <w:r w:rsidRPr="00DD3E5D">
              <w:rPr>
                <w:rFonts w:eastAsiaTheme="minorEastAsia"/>
                <w:szCs w:val="28"/>
                <w:lang w:val="ru-RU"/>
              </w:rPr>
              <w:t>7.</w:t>
            </w:r>
          </w:p>
        </w:tc>
        <w:tc>
          <w:tcPr>
            <w:tcW w:w="5628" w:type="dxa"/>
          </w:tcPr>
          <w:p w:rsidR="00D47BDA" w:rsidRPr="00155EBE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Засідання комісії із соціальних питань</w:t>
            </w:r>
            <w:r w:rsidR="00155E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948" w:type="dxa"/>
          </w:tcPr>
          <w:p w:rsidR="00D47BDA" w:rsidRPr="00D47BDA" w:rsidRDefault="00D47BDA" w:rsidP="00447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Розгляд питань щодо призначення  субсидій та надання матеріальних допомог</w:t>
            </w:r>
          </w:p>
        </w:tc>
        <w:tc>
          <w:tcPr>
            <w:tcW w:w="1989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щомісяця</w:t>
            </w:r>
          </w:p>
        </w:tc>
        <w:tc>
          <w:tcPr>
            <w:tcW w:w="4510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Управління соціального захисту населення</w:t>
            </w:r>
          </w:p>
        </w:tc>
      </w:tr>
      <w:tr w:rsidR="00D47BDA" w:rsidRPr="00DD3E5D" w:rsidTr="00155EBE">
        <w:trPr>
          <w:tblHeader/>
        </w:trPr>
        <w:tc>
          <w:tcPr>
            <w:tcW w:w="670" w:type="dxa"/>
          </w:tcPr>
          <w:p w:rsidR="00D47BDA" w:rsidRPr="00DD3E5D" w:rsidRDefault="00D47BDA" w:rsidP="00D47BDA">
            <w:pPr>
              <w:pStyle w:val="a7"/>
              <w:keepLines/>
              <w:ind w:left="-41"/>
              <w:jc w:val="center"/>
              <w:rPr>
                <w:rFonts w:eastAsiaTheme="minorEastAsia"/>
                <w:szCs w:val="28"/>
                <w:lang w:val="ru-RU"/>
              </w:rPr>
            </w:pPr>
            <w:r w:rsidRPr="00DD3E5D">
              <w:rPr>
                <w:rFonts w:eastAsiaTheme="minorEastAsia"/>
                <w:szCs w:val="28"/>
                <w:lang w:val="ru-RU"/>
              </w:rPr>
              <w:t>8</w:t>
            </w:r>
          </w:p>
        </w:tc>
        <w:tc>
          <w:tcPr>
            <w:tcW w:w="5628" w:type="dxa"/>
          </w:tcPr>
          <w:p w:rsidR="00D47BDA" w:rsidRPr="00155EBE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 роботу таборів з денним перебуванням та позаміського закладу оздоровлення та відпочинку «Прикордонник»</w:t>
            </w:r>
            <w:r w:rsidR="00155E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948" w:type="dxa"/>
          </w:tcPr>
          <w:p w:rsidR="00D47BDA" w:rsidRPr="00DD3E5D" w:rsidRDefault="00D47BDA" w:rsidP="00D47BDA">
            <w:pPr>
              <w:ind w:right="-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E5D">
              <w:rPr>
                <w:rFonts w:ascii="Times New Roman" w:hAnsi="Times New Roman" w:cs="Times New Roman"/>
                <w:sz w:val="28"/>
                <w:szCs w:val="28"/>
              </w:rPr>
              <w:t>Аналіз стану справ</w:t>
            </w:r>
          </w:p>
        </w:tc>
        <w:tc>
          <w:tcPr>
            <w:tcW w:w="1989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червень</w:t>
            </w:r>
          </w:p>
        </w:tc>
        <w:tc>
          <w:tcPr>
            <w:tcW w:w="4510" w:type="dxa"/>
          </w:tcPr>
          <w:p w:rsidR="00D47BDA" w:rsidRPr="00DD3E5D" w:rsidRDefault="00D47BDA" w:rsidP="00447D03">
            <w:pPr>
              <w:pStyle w:val="a3"/>
              <w:keepLines/>
              <w:rPr>
                <w:rFonts w:eastAsiaTheme="minorEastAsia"/>
                <w:szCs w:val="28"/>
                <w:lang w:val="ru-RU"/>
              </w:rPr>
            </w:pPr>
            <w:r w:rsidRPr="00DD3E5D">
              <w:rPr>
                <w:rFonts w:eastAsiaTheme="minorEastAsia"/>
                <w:szCs w:val="28"/>
                <w:lang w:val="ru-RU"/>
              </w:rPr>
              <w:t xml:space="preserve"> Управління </w:t>
            </w:r>
            <w:r w:rsidR="00447D03" w:rsidRPr="00DD3E5D">
              <w:rPr>
                <w:rFonts w:eastAsiaTheme="minorEastAsia"/>
                <w:szCs w:val="28"/>
                <w:lang w:val="ru-RU"/>
              </w:rPr>
              <w:t xml:space="preserve"> з гуманітарних питань</w:t>
            </w:r>
          </w:p>
        </w:tc>
      </w:tr>
      <w:tr w:rsidR="00FA653B" w:rsidRPr="00DD3E5D" w:rsidTr="00155EBE">
        <w:trPr>
          <w:tblHeader/>
        </w:trPr>
        <w:tc>
          <w:tcPr>
            <w:tcW w:w="670" w:type="dxa"/>
          </w:tcPr>
          <w:p w:rsidR="00FA653B" w:rsidRPr="00D47BDA" w:rsidRDefault="00FA653B" w:rsidP="00FA653B">
            <w:pPr>
              <w:pStyle w:val="a7"/>
              <w:keepLines/>
              <w:ind w:left="-41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5628" w:type="dxa"/>
          </w:tcPr>
          <w:p w:rsidR="00FA653B" w:rsidRPr="00D20E83" w:rsidRDefault="00FA653B" w:rsidP="00FA65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Засідання опікунської ради</w:t>
            </w:r>
            <w:r w:rsidR="00155E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948" w:type="dxa"/>
          </w:tcPr>
          <w:p w:rsidR="00FA653B" w:rsidRPr="00D20E83" w:rsidRDefault="00FA653B" w:rsidP="00FA653B">
            <w:pPr>
              <w:ind w:right="-41"/>
              <w:jc w:val="both"/>
              <w:rPr>
                <w:rFonts w:ascii="Times New Roman" w:hAnsi="Times New Roman" w:cs="Times New Roman"/>
                <w:spacing w:val="-2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  <w:lang w:val="uk-UA"/>
              </w:rPr>
              <w:t>Аналіз стану справ</w:t>
            </w:r>
          </w:p>
        </w:tc>
        <w:tc>
          <w:tcPr>
            <w:tcW w:w="1989" w:type="dxa"/>
          </w:tcPr>
          <w:p w:rsidR="00FA653B" w:rsidRPr="00D20E83" w:rsidRDefault="00FA653B" w:rsidP="00FA653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щоквартально</w:t>
            </w:r>
          </w:p>
        </w:tc>
        <w:tc>
          <w:tcPr>
            <w:tcW w:w="4510" w:type="dxa"/>
          </w:tcPr>
          <w:p w:rsidR="00FA653B" w:rsidRPr="00D47BDA" w:rsidRDefault="00FA653B" w:rsidP="00FA65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Управління соціального захисту населення</w:t>
            </w:r>
          </w:p>
        </w:tc>
      </w:tr>
      <w:tr w:rsidR="00FA653B" w:rsidRPr="00DD3E5D" w:rsidTr="00155EBE">
        <w:trPr>
          <w:tblHeader/>
        </w:trPr>
        <w:tc>
          <w:tcPr>
            <w:tcW w:w="670" w:type="dxa"/>
          </w:tcPr>
          <w:p w:rsidR="00FA653B" w:rsidRDefault="00FA653B" w:rsidP="00FA653B">
            <w:pPr>
              <w:pStyle w:val="a7"/>
              <w:keepLines/>
              <w:ind w:left="-41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628" w:type="dxa"/>
          </w:tcPr>
          <w:p w:rsidR="00FA653B" w:rsidRDefault="00FA653B" w:rsidP="00FA65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громадських слухань щодо виконання ЗУ «Про засудження комуністичного та націонал-соціалістичного (нацистського) тоталітарних режимів в Україні та заборону пропаганди їхньої символіки»</w:t>
            </w:r>
            <w:r w:rsidR="00155E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948" w:type="dxa"/>
          </w:tcPr>
          <w:p w:rsidR="00FA653B" w:rsidRDefault="00FA653B" w:rsidP="00FA653B">
            <w:pPr>
              <w:ind w:right="-41"/>
              <w:jc w:val="both"/>
              <w:rPr>
                <w:rFonts w:ascii="Times New Roman" w:hAnsi="Times New Roman" w:cs="Times New Roman"/>
                <w:spacing w:val="-2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  <w:lang w:val="uk-UA"/>
              </w:rPr>
              <w:t xml:space="preserve">З метою виконання Закону України та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обговорення пропозицій громадськості</w:t>
            </w:r>
          </w:p>
        </w:tc>
        <w:tc>
          <w:tcPr>
            <w:tcW w:w="1989" w:type="dxa"/>
          </w:tcPr>
          <w:p w:rsidR="00FA653B" w:rsidRDefault="00FA653B" w:rsidP="00FA653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Щоквартально за наявності потреби</w:t>
            </w:r>
          </w:p>
        </w:tc>
        <w:tc>
          <w:tcPr>
            <w:tcW w:w="4510" w:type="dxa"/>
          </w:tcPr>
          <w:p w:rsidR="00FA653B" w:rsidRPr="007F5067" w:rsidRDefault="00FA653B" w:rsidP="00FA653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Управління цифрової трансформації та комунікації</w:t>
            </w:r>
          </w:p>
        </w:tc>
      </w:tr>
      <w:tr w:rsidR="00FA653B" w:rsidRPr="00155EBE" w:rsidTr="00155EBE">
        <w:trPr>
          <w:tblHeader/>
        </w:trPr>
        <w:tc>
          <w:tcPr>
            <w:tcW w:w="670" w:type="dxa"/>
          </w:tcPr>
          <w:p w:rsidR="00FA653B" w:rsidRDefault="00FA653B" w:rsidP="00FA653B">
            <w:pPr>
              <w:pStyle w:val="a7"/>
              <w:keepLines/>
              <w:ind w:left="-41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28" w:type="dxa"/>
          </w:tcPr>
          <w:p w:rsidR="00FA653B" w:rsidRDefault="00FA653B" w:rsidP="00FA65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Засідання комісії з розгляду заяв деяких пільгових категорій громадян про виплату грошовох компенсацій на придбання житла</w:t>
            </w:r>
            <w:r w:rsidR="00155E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948" w:type="dxa"/>
          </w:tcPr>
          <w:p w:rsidR="00FA653B" w:rsidRPr="00155EBE" w:rsidRDefault="00FA653B" w:rsidP="00FA653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5E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Аналіз стану справ</w:t>
            </w:r>
          </w:p>
        </w:tc>
        <w:tc>
          <w:tcPr>
            <w:tcW w:w="1989" w:type="dxa"/>
          </w:tcPr>
          <w:p w:rsidR="00FA653B" w:rsidRDefault="00FA653B" w:rsidP="00FA653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Щоквартально за наявності потреби</w:t>
            </w:r>
          </w:p>
        </w:tc>
        <w:tc>
          <w:tcPr>
            <w:tcW w:w="4510" w:type="dxa"/>
          </w:tcPr>
          <w:p w:rsidR="00FA653B" w:rsidRPr="00155EBE" w:rsidRDefault="00FA653B" w:rsidP="00FA653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5E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населення</w:t>
            </w:r>
          </w:p>
        </w:tc>
      </w:tr>
      <w:tr w:rsidR="00341EB1" w:rsidRPr="00155EBE" w:rsidTr="00155EBE">
        <w:trPr>
          <w:tblHeader/>
        </w:trPr>
        <w:tc>
          <w:tcPr>
            <w:tcW w:w="670" w:type="dxa"/>
          </w:tcPr>
          <w:p w:rsidR="00341EB1" w:rsidRDefault="00341EB1" w:rsidP="00FA653B">
            <w:pPr>
              <w:pStyle w:val="a7"/>
              <w:keepLines/>
              <w:ind w:left="-41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12.</w:t>
            </w:r>
          </w:p>
        </w:tc>
        <w:tc>
          <w:tcPr>
            <w:tcW w:w="5628" w:type="dxa"/>
          </w:tcPr>
          <w:p w:rsidR="00341EB1" w:rsidRDefault="00341EB1" w:rsidP="00FA65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роботу КУ «Нововолинський інклюзивно-ресурсний центр»</w:t>
            </w:r>
          </w:p>
        </w:tc>
        <w:tc>
          <w:tcPr>
            <w:tcW w:w="2948" w:type="dxa"/>
          </w:tcPr>
          <w:p w:rsidR="00341EB1" w:rsidRPr="00155EBE" w:rsidRDefault="00341EB1" w:rsidP="00FA653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5E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Аналіз стану справ</w:t>
            </w:r>
          </w:p>
        </w:tc>
        <w:tc>
          <w:tcPr>
            <w:tcW w:w="1989" w:type="dxa"/>
          </w:tcPr>
          <w:p w:rsidR="00341EB1" w:rsidRDefault="00341EB1" w:rsidP="00FA653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4510" w:type="dxa"/>
          </w:tcPr>
          <w:p w:rsidR="00341EB1" w:rsidRPr="00155EBE" w:rsidRDefault="00341EB1" w:rsidP="00FA653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1E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 з гуманітарних питань</w:t>
            </w:r>
          </w:p>
        </w:tc>
      </w:tr>
    </w:tbl>
    <w:p w:rsidR="00D47BDA" w:rsidRPr="00D47BDA" w:rsidRDefault="00D47BDA" w:rsidP="00FA65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5EBE">
        <w:rPr>
          <w:rFonts w:ascii="Times New Roman" w:hAnsi="Times New Roman" w:cs="Times New Roman"/>
          <w:b/>
          <w:bCs/>
          <w:sz w:val="28"/>
          <w:szCs w:val="28"/>
          <w:lang w:val="uk-UA"/>
        </w:rPr>
        <w:t>Питання, які передбачається вив</w:t>
      </w:r>
      <w:r w:rsidRPr="00D47BDA">
        <w:rPr>
          <w:rFonts w:ascii="Times New Roman" w:hAnsi="Times New Roman" w:cs="Times New Roman"/>
          <w:b/>
          <w:bCs/>
          <w:sz w:val="28"/>
          <w:szCs w:val="28"/>
        </w:rPr>
        <w:t>чити, узагальнити і при необхідності розглянути на нарадах</w:t>
      </w:r>
    </w:p>
    <w:p w:rsidR="00D47BDA" w:rsidRDefault="00D47BDA" w:rsidP="00FA65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BDA">
        <w:rPr>
          <w:rFonts w:ascii="Times New Roman" w:hAnsi="Times New Roman" w:cs="Times New Roman"/>
          <w:b/>
          <w:bCs/>
          <w:sz w:val="28"/>
          <w:szCs w:val="28"/>
        </w:rPr>
        <w:t>у з</w:t>
      </w:r>
      <w:r w:rsidRPr="00D47BDA">
        <w:rPr>
          <w:rFonts w:ascii="Times New Roman" w:hAnsi="Times New Roman" w:cs="Times New Roman"/>
          <w:b/>
          <w:sz w:val="28"/>
          <w:szCs w:val="28"/>
        </w:rPr>
        <w:t>аступника міського голови з питань діяльності виконавчих органів ради Лефтер Ю.О.</w:t>
      </w:r>
    </w:p>
    <w:p w:rsidR="00FA653B" w:rsidRPr="00D47BDA" w:rsidRDefault="00FA653B" w:rsidP="00FA65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45" w:type="dxa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5603"/>
        <w:gridCol w:w="2948"/>
        <w:gridCol w:w="1742"/>
        <w:gridCol w:w="4757"/>
      </w:tblGrid>
      <w:tr w:rsidR="00D47BDA" w:rsidRPr="00D47BDA" w:rsidTr="00D47BDA">
        <w:tc>
          <w:tcPr>
            <w:tcW w:w="695" w:type="dxa"/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з/п</w:t>
            </w:r>
          </w:p>
        </w:tc>
        <w:tc>
          <w:tcPr>
            <w:tcW w:w="5603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Питання</w:t>
            </w:r>
          </w:p>
        </w:tc>
        <w:tc>
          <w:tcPr>
            <w:tcW w:w="2948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Обґрунтування необхідності розгляду</w:t>
            </w:r>
          </w:p>
        </w:tc>
        <w:tc>
          <w:tcPr>
            <w:tcW w:w="1742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757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Відповідальні виконавці</w:t>
            </w:r>
          </w:p>
        </w:tc>
      </w:tr>
    </w:tbl>
    <w:p w:rsidR="00D47BDA" w:rsidRPr="00D47BDA" w:rsidRDefault="00D47BDA" w:rsidP="00D47BD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745" w:type="dxa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"/>
        <w:gridCol w:w="5664"/>
        <w:gridCol w:w="2912"/>
        <w:gridCol w:w="1742"/>
        <w:gridCol w:w="4757"/>
      </w:tblGrid>
      <w:tr w:rsidR="00D47BDA" w:rsidRPr="00D47BDA" w:rsidTr="00D47BDA">
        <w:trPr>
          <w:tblHeader/>
        </w:trPr>
        <w:tc>
          <w:tcPr>
            <w:tcW w:w="670" w:type="dxa"/>
          </w:tcPr>
          <w:p w:rsidR="00D47BDA" w:rsidRPr="00D47BDA" w:rsidRDefault="00D47BDA" w:rsidP="00D47BDA">
            <w:pPr>
              <w:pStyle w:val="a7"/>
              <w:jc w:val="center"/>
              <w:rPr>
                <w:szCs w:val="28"/>
              </w:rPr>
            </w:pPr>
            <w:r w:rsidRPr="00D47BDA">
              <w:rPr>
                <w:szCs w:val="28"/>
              </w:rPr>
              <w:t>1</w:t>
            </w:r>
          </w:p>
        </w:tc>
        <w:tc>
          <w:tcPr>
            <w:tcW w:w="5664" w:type="dxa"/>
          </w:tcPr>
          <w:p w:rsidR="00D47BDA" w:rsidRPr="00D47BDA" w:rsidRDefault="00D47BDA" w:rsidP="00D47BDA">
            <w:pPr>
              <w:pStyle w:val="a7"/>
              <w:jc w:val="center"/>
              <w:rPr>
                <w:szCs w:val="28"/>
              </w:rPr>
            </w:pPr>
            <w:r w:rsidRPr="00D47BDA">
              <w:rPr>
                <w:szCs w:val="28"/>
              </w:rPr>
              <w:t>2</w:t>
            </w:r>
          </w:p>
        </w:tc>
        <w:tc>
          <w:tcPr>
            <w:tcW w:w="2912" w:type="dxa"/>
          </w:tcPr>
          <w:p w:rsidR="00D47BDA" w:rsidRPr="00D47BDA" w:rsidRDefault="00D47BDA" w:rsidP="00D47BDA">
            <w:pPr>
              <w:pStyle w:val="a7"/>
              <w:jc w:val="center"/>
              <w:rPr>
                <w:szCs w:val="28"/>
              </w:rPr>
            </w:pPr>
            <w:r w:rsidRPr="00D47BDA">
              <w:rPr>
                <w:szCs w:val="28"/>
              </w:rPr>
              <w:t>3</w:t>
            </w:r>
          </w:p>
        </w:tc>
        <w:tc>
          <w:tcPr>
            <w:tcW w:w="1742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4</w:t>
            </w:r>
          </w:p>
        </w:tc>
        <w:tc>
          <w:tcPr>
            <w:tcW w:w="4757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5</w:t>
            </w:r>
          </w:p>
        </w:tc>
      </w:tr>
      <w:tr w:rsidR="00D47BDA" w:rsidRPr="00D47BDA" w:rsidTr="00D47BDA">
        <w:tc>
          <w:tcPr>
            <w:tcW w:w="670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1.</w:t>
            </w:r>
          </w:p>
        </w:tc>
        <w:tc>
          <w:tcPr>
            <w:tcW w:w="5664" w:type="dxa"/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Про розробку інвестиційної стратегії </w:t>
            </w:r>
            <w:r w:rsidR="00447D03" w:rsidRPr="00FA653B">
              <w:rPr>
                <w:rFonts w:ascii="Times New Roman" w:hAnsi="Times New Roman" w:cs="Times New Roman"/>
                <w:sz w:val="28"/>
                <w:szCs w:val="28"/>
              </w:rPr>
              <w:t>громади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12" w:type="dxa"/>
          </w:tcPr>
          <w:p w:rsidR="00D47BDA" w:rsidRPr="00FA653B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53B">
              <w:rPr>
                <w:rFonts w:ascii="Times New Roman" w:hAnsi="Times New Roman" w:cs="Times New Roman"/>
                <w:sz w:val="28"/>
                <w:szCs w:val="28"/>
              </w:rPr>
              <w:t>У порядку контролю</w:t>
            </w:r>
          </w:p>
          <w:p w:rsidR="00D47BDA" w:rsidRPr="00FA653B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2" w:type="dxa"/>
          </w:tcPr>
          <w:p w:rsidR="00D47BDA" w:rsidRPr="00FA653B" w:rsidRDefault="00FA653B" w:rsidP="00FA65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квітень  </w:t>
            </w:r>
          </w:p>
        </w:tc>
        <w:tc>
          <w:tcPr>
            <w:tcW w:w="4757" w:type="dxa"/>
          </w:tcPr>
          <w:p w:rsidR="00D47BDA" w:rsidRPr="00D47BDA" w:rsidRDefault="00D47BDA" w:rsidP="00D47BDA">
            <w:pPr>
              <w:pStyle w:val="a7"/>
              <w:ind w:right="-108"/>
              <w:jc w:val="left"/>
              <w:rPr>
                <w:noProof/>
                <w:szCs w:val="28"/>
              </w:rPr>
            </w:pPr>
            <w:r w:rsidRPr="00D47BDA">
              <w:rPr>
                <w:szCs w:val="28"/>
              </w:rPr>
              <w:t>Управління  економічного розвитку, проектної діяльності та інвестицій</w:t>
            </w:r>
          </w:p>
        </w:tc>
      </w:tr>
      <w:tr w:rsidR="00D47BDA" w:rsidRPr="00D47BDA" w:rsidTr="00D47BDA">
        <w:tc>
          <w:tcPr>
            <w:tcW w:w="670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2.</w:t>
            </w:r>
          </w:p>
        </w:tc>
        <w:tc>
          <w:tcPr>
            <w:tcW w:w="5664" w:type="dxa"/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Про залучення міжнародної технічної допомоги </w:t>
            </w:r>
          </w:p>
        </w:tc>
        <w:tc>
          <w:tcPr>
            <w:tcW w:w="2912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bCs/>
                <w:sz w:val="28"/>
                <w:szCs w:val="28"/>
              </w:rPr>
              <w:t>У порядку контролю</w:t>
            </w:r>
          </w:p>
          <w:p w:rsidR="00D47BDA" w:rsidRPr="00D47BDA" w:rsidRDefault="00D47BDA" w:rsidP="00D47B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42" w:type="dxa"/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щомісяця</w:t>
            </w:r>
          </w:p>
        </w:tc>
        <w:tc>
          <w:tcPr>
            <w:tcW w:w="4757" w:type="dxa"/>
          </w:tcPr>
          <w:p w:rsidR="00D47BDA" w:rsidRPr="00D47BDA" w:rsidRDefault="00D47BDA" w:rsidP="00D47BDA">
            <w:pPr>
              <w:pStyle w:val="a7"/>
              <w:ind w:right="-108"/>
              <w:jc w:val="left"/>
              <w:rPr>
                <w:noProof/>
                <w:szCs w:val="28"/>
              </w:rPr>
            </w:pPr>
            <w:r w:rsidRPr="00D47BDA">
              <w:rPr>
                <w:szCs w:val="28"/>
              </w:rPr>
              <w:t>Управління  економічного розвитку, проектної діяльності та інвестицій</w:t>
            </w:r>
          </w:p>
        </w:tc>
      </w:tr>
      <w:tr w:rsidR="00D47BDA" w:rsidRPr="00D47BDA" w:rsidTr="00D47BDA">
        <w:tc>
          <w:tcPr>
            <w:tcW w:w="670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3.</w:t>
            </w:r>
          </w:p>
        </w:tc>
        <w:tc>
          <w:tcPr>
            <w:tcW w:w="5664" w:type="dxa"/>
          </w:tcPr>
          <w:p w:rsidR="00D47BDA" w:rsidRPr="00AA2185" w:rsidRDefault="00D47BDA" w:rsidP="00AA21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 запровадження системи «</w:t>
            </w:r>
            <w:r w:rsidRPr="00D47B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Smartcity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12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bCs/>
                <w:sz w:val="28"/>
                <w:szCs w:val="28"/>
              </w:rPr>
              <w:t>З метою технологізації  міста</w:t>
            </w:r>
          </w:p>
        </w:tc>
        <w:tc>
          <w:tcPr>
            <w:tcW w:w="1742" w:type="dxa"/>
          </w:tcPr>
          <w:p w:rsidR="00D47BDA" w:rsidRPr="00447D03" w:rsidRDefault="00FA653B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травень</w:t>
            </w:r>
          </w:p>
        </w:tc>
        <w:tc>
          <w:tcPr>
            <w:tcW w:w="4757" w:type="dxa"/>
          </w:tcPr>
          <w:p w:rsidR="00D47BDA" w:rsidRPr="00D47BDA" w:rsidRDefault="00D47BDA" w:rsidP="00D47BDA">
            <w:pPr>
              <w:pStyle w:val="a7"/>
              <w:ind w:right="-108"/>
              <w:jc w:val="left"/>
              <w:rPr>
                <w:noProof/>
                <w:szCs w:val="28"/>
              </w:rPr>
            </w:pPr>
            <w:r w:rsidRPr="00D47BDA">
              <w:rPr>
                <w:szCs w:val="28"/>
              </w:rPr>
              <w:t>Управління  економічного розвитку, проектної діяльності та інвестицій</w:t>
            </w:r>
          </w:p>
        </w:tc>
      </w:tr>
      <w:tr w:rsidR="00D47BDA" w:rsidRPr="00D47BDA" w:rsidTr="00D47BDA">
        <w:tc>
          <w:tcPr>
            <w:tcW w:w="670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4.</w:t>
            </w:r>
          </w:p>
        </w:tc>
        <w:tc>
          <w:tcPr>
            <w:tcW w:w="5664" w:type="dxa"/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 фінансовий результат роботи підприємств міста.</w:t>
            </w:r>
          </w:p>
        </w:tc>
        <w:tc>
          <w:tcPr>
            <w:tcW w:w="2912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bCs/>
                <w:sz w:val="28"/>
                <w:szCs w:val="28"/>
              </w:rPr>
              <w:t>у порядку контролю</w:t>
            </w:r>
          </w:p>
          <w:p w:rsidR="00D47BDA" w:rsidRPr="00D47BDA" w:rsidRDefault="00D47BDA" w:rsidP="00D47B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42" w:type="dxa"/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щокварталу</w:t>
            </w:r>
          </w:p>
        </w:tc>
        <w:tc>
          <w:tcPr>
            <w:tcW w:w="4757" w:type="dxa"/>
          </w:tcPr>
          <w:p w:rsidR="00D47BDA" w:rsidRPr="00D47BDA" w:rsidRDefault="00D47BDA" w:rsidP="00D47BDA">
            <w:pPr>
              <w:pStyle w:val="a7"/>
              <w:ind w:right="-108"/>
              <w:jc w:val="left"/>
              <w:rPr>
                <w:noProof/>
                <w:szCs w:val="28"/>
              </w:rPr>
            </w:pPr>
            <w:r w:rsidRPr="00D47BDA">
              <w:rPr>
                <w:szCs w:val="28"/>
              </w:rPr>
              <w:t>Управління  економічного розвитку, проектної діяльності та інвестицій</w:t>
            </w:r>
          </w:p>
        </w:tc>
      </w:tr>
      <w:tr w:rsidR="00D47BDA" w:rsidRPr="00D47BDA" w:rsidTr="00D47BDA">
        <w:tc>
          <w:tcPr>
            <w:tcW w:w="670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5</w:t>
            </w:r>
          </w:p>
        </w:tc>
        <w:tc>
          <w:tcPr>
            <w:tcW w:w="5664" w:type="dxa"/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 розробку планів та програм для  залучення інвестицій, впровадження енергоефективних заходів  тощо</w:t>
            </w:r>
          </w:p>
        </w:tc>
        <w:tc>
          <w:tcPr>
            <w:tcW w:w="2912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bCs/>
                <w:sz w:val="28"/>
                <w:szCs w:val="28"/>
              </w:rPr>
              <w:t>З метою участі у грантових конкурсах</w:t>
            </w:r>
          </w:p>
        </w:tc>
        <w:tc>
          <w:tcPr>
            <w:tcW w:w="1742" w:type="dxa"/>
          </w:tcPr>
          <w:p w:rsidR="00D47BDA" w:rsidRPr="00447D03" w:rsidRDefault="00FA653B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4757" w:type="dxa"/>
          </w:tcPr>
          <w:p w:rsidR="00D47BDA" w:rsidRPr="00D47BDA" w:rsidRDefault="00D47BDA" w:rsidP="00D47BDA">
            <w:pPr>
              <w:pStyle w:val="a7"/>
              <w:ind w:right="-108"/>
              <w:jc w:val="left"/>
              <w:rPr>
                <w:noProof/>
                <w:szCs w:val="28"/>
              </w:rPr>
            </w:pPr>
            <w:r w:rsidRPr="00D47BDA">
              <w:rPr>
                <w:szCs w:val="28"/>
              </w:rPr>
              <w:t>Управління  економічного розвитку, проектної діяльності та інвестицій</w:t>
            </w:r>
          </w:p>
        </w:tc>
      </w:tr>
      <w:tr w:rsidR="00D47BDA" w:rsidRPr="00D47BDA" w:rsidTr="00D47BDA">
        <w:tc>
          <w:tcPr>
            <w:tcW w:w="670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5664" w:type="dxa"/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Оновлення та перегляд заходів, відповідно до наявних затверджених програм, а також планів соціально-економічного спрямування</w:t>
            </w:r>
          </w:p>
        </w:tc>
        <w:tc>
          <w:tcPr>
            <w:tcW w:w="2912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bCs/>
                <w:sz w:val="28"/>
                <w:szCs w:val="28"/>
              </w:rPr>
              <w:t>З метою аналізу затверджених заходів, визначення їх ефективності</w:t>
            </w:r>
          </w:p>
        </w:tc>
        <w:tc>
          <w:tcPr>
            <w:tcW w:w="1742" w:type="dxa"/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щомісяця</w:t>
            </w:r>
          </w:p>
        </w:tc>
        <w:tc>
          <w:tcPr>
            <w:tcW w:w="4757" w:type="dxa"/>
          </w:tcPr>
          <w:p w:rsidR="00D47BDA" w:rsidRPr="00D47BDA" w:rsidRDefault="00D47BDA" w:rsidP="00D47BDA">
            <w:pPr>
              <w:pStyle w:val="a7"/>
              <w:ind w:right="-108"/>
              <w:jc w:val="left"/>
              <w:rPr>
                <w:szCs w:val="28"/>
              </w:rPr>
            </w:pPr>
            <w:r w:rsidRPr="00D47BDA">
              <w:rPr>
                <w:szCs w:val="28"/>
              </w:rPr>
              <w:t>Управління  економічного розвитку, проектної діяльності та інвестицій</w:t>
            </w:r>
          </w:p>
        </w:tc>
      </w:tr>
      <w:tr w:rsidR="00D47BDA" w:rsidRPr="00D47BDA" w:rsidTr="00D47BDA">
        <w:tc>
          <w:tcPr>
            <w:tcW w:w="670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7</w:t>
            </w:r>
          </w:p>
        </w:tc>
        <w:tc>
          <w:tcPr>
            <w:tcW w:w="5664" w:type="dxa"/>
          </w:tcPr>
          <w:p w:rsidR="00D47BDA" w:rsidRPr="00D47BDA" w:rsidRDefault="00447D03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653B">
              <w:rPr>
                <w:rFonts w:ascii="Times New Roman" w:hAnsi="Times New Roman" w:cs="Times New Roman"/>
                <w:sz w:val="28"/>
                <w:szCs w:val="28"/>
              </w:rPr>
              <w:t>Аналіз</w:t>
            </w:r>
            <w:r w:rsidR="00D47BDA" w:rsidRPr="00FA653B">
              <w:rPr>
                <w:rFonts w:ascii="Times New Roman" w:hAnsi="Times New Roman" w:cs="Times New Roman"/>
                <w:sz w:val="28"/>
                <w:szCs w:val="28"/>
              </w:rPr>
              <w:t xml:space="preserve"> роботи</w:t>
            </w:r>
            <w:r w:rsidR="00D47BDA"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 управління  економічного розвитку, проектної діяльності та інвестицій</w:t>
            </w:r>
          </w:p>
        </w:tc>
        <w:tc>
          <w:tcPr>
            <w:tcW w:w="2912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 метою оптимізації його роботи та масштабування позитивних результатів  </w:t>
            </w:r>
          </w:p>
        </w:tc>
        <w:tc>
          <w:tcPr>
            <w:tcW w:w="1742" w:type="dxa"/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щомісяця</w:t>
            </w:r>
          </w:p>
        </w:tc>
        <w:tc>
          <w:tcPr>
            <w:tcW w:w="4757" w:type="dxa"/>
          </w:tcPr>
          <w:p w:rsidR="00D47BDA" w:rsidRPr="00D47BDA" w:rsidRDefault="00D47BDA" w:rsidP="00D47BDA">
            <w:pPr>
              <w:pStyle w:val="a7"/>
              <w:ind w:right="-108"/>
              <w:jc w:val="left"/>
              <w:rPr>
                <w:szCs w:val="28"/>
              </w:rPr>
            </w:pPr>
            <w:r w:rsidRPr="00D47BDA">
              <w:rPr>
                <w:szCs w:val="28"/>
              </w:rPr>
              <w:t>Управління  економічного розвитку, проектної діяльності та інвестицій</w:t>
            </w:r>
          </w:p>
        </w:tc>
      </w:tr>
      <w:tr w:rsidR="00D47BDA" w:rsidRPr="00341EB1" w:rsidTr="00D47BDA">
        <w:tc>
          <w:tcPr>
            <w:tcW w:w="670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8</w:t>
            </w:r>
          </w:p>
        </w:tc>
        <w:tc>
          <w:tcPr>
            <w:tcW w:w="5664" w:type="dxa"/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 визначення першочергових потреб громади, які потребують залучення додаткових коштів</w:t>
            </w:r>
          </w:p>
        </w:tc>
        <w:tc>
          <w:tcPr>
            <w:tcW w:w="2912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bCs/>
                <w:sz w:val="28"/>
                <w:szCs w:val="28"/>
              </w:rPr>
              <w:t>З метою визначення тематики, бюджету, рівня співфінансування громади для формування  проектної заявки та відповідної документації</w:t>
            </w:r>
          </w:p>
        </w:tc>
        <w:tc>
          <w:tcPr>
            <w:tcW w:w="1742" w:type="dxa"/>
          </w:tcPr>
          <w:p w:rsidR="00D47BDA" w:rsidRPr="00447D03" w:rsidRDefault="00FA653B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4757" w:type="dxa"/>
          </w:tcPr>
          <w:p w:rsidR="00D47BDA" w:rsidRPr="00D47BDA" w:rsidRDefault="00D47BDA" w:rsidP="00D47BDA">
            <w:pPr>
              <w:pStyle w:val="a7"/>
              <w:ind w:right="-108"/>
              <w:jc w:val="left"/>
              <w:rPr>
                <w:szCs w:val="28"/>
              </w:rPr>
            </w:pPr>
            <w:r w:rsidRPr="00D47BDA">
              <w:rPr>
                <w:szCs w:val="28"/>
              </w:rPr>
              <w:t>Відділ проектної діяльності та інвестицій</w:t>
            </w:r>
          </w:p>
        </w:tc>
      </w:tr>
      <w:tr w:rsidR="00D47BDA" w:rsidRPr="00341EB1" w:rsidTr="00D47BDA">
        <w:tc>
          <w:tcPr>
            <w:tcW w:w="670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9</w:t>
            </w:r>
          </w:p>
        </w:tc>
        <w:tc>
          <w:tcPr>
            <w:tcW w:w="5664" w:type="dxa"/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 налагодження міжнародної співпраці</w:t>
            </w:r>
          </w:p>
        </w:tc>
        <w:tc>
          <w:tcPr>
            <w:tcW w:w="2912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bCs/>
                <w:sz w:val="28"/>
                <w:szCs w:val="28"/>
              </w:rPr>
              <w:t>З метою формування бази даних  потенційних інвесторів</w:t>
            </w:r>
          </w:p>
        </w:tc>
        <w:tc>
          <w:tcPr>
            <w:tcW w:w="1742" w:type="dxa"/>
          </w:tcPr>
          <w:p w:rsidR="00D47BDA" w:rsidRPr="00447D03" w:rsidRDefault="00FA653B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травень</w:t>
            </w:r>
          </w:p>
        </w:tc>
        <w:tc>
          <w:tcPr>
            <w:tcW w:w="4757" w:type="dxa"/>
          </w:tcPr>
          <w:p w:rsidR="00D47BDA" w:rsidRPr="00D47BDA" w:rsidRDefault="00D47BDA" w:rsidP="00D47BDA">
            <w:pPr>
              <w:pStyle w:val="a7"/>
              <w:ind w:right="-108"/>
              <w:jc w:val="left"/>
              <w:rPr>
                <w:szCs w:val="28"/>
              </w:rPr>
            </w:pPr>
            <w:r w:rsidRPr="00D47BDA">
              <w:rPr>
                <w:szCs w:val="28"/>
              </w:rPr>
              <w:t>Відділ проектної діяльності та інвестицій</w:t>
            </w:r>
          </w:p>
        </w:tc>
      </w:tr>
      <w:tr w:rsidR="008909B0" w:rsidRPr="00D47BDA" w:rsidTr="00D47BDA">
        <w:tc>
          <w:tcPr>
            <w:tcW w:w="670" w:type="dxa"/>
          </w:tcPr>
          <w:p w:rsidR="008909B0" w:rsidRPr="00D47BDA" w:rsidRDefault="008909B0" w:rsidP="00D47BDA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5664" w:type="dxa"/>
          </w:tcPr>
          <w:p w:rsidR="008909B0" w:rsidRPr="00AA2185" w:rsidRDefault="008909B0" w:rsidP="0004100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Моніторинг надання адміністративних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послуг  </w:t>
            </w:r>
            <w:r w:rsidRPr="00FA653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447D03" w:rsidRPr="00FA653B">
              <w:rPr>
                <w:rFonts w:ascii="Times New Roman" w:hAnsi="Times New Roman" w:cs="Times New Roman"/>
                <w:sz w:val="28"/>
                <w:szCs w:val="28"/>
              </w:rPr>
              <w:t>громаді</w:t>
            </w:r>
          </w:p>
        </w:tc>
        <w:tc>
          <w:tcPr>
            <w:tcW w:w="2912" w:type="dxa"/>
          </w:tcPr>
          <w:p w:rsidR="008909B0" w:rsidRPr="00D47BDA" w:rsidRDefault="008909B0" w:rsidP="00041006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Аналіз стану справ</w:t>
            </w:r>
          </w:p>
        </w:tc>
        <w:tc>
          <w:tcPr>
            <w:tcW w:w="1742" w:type="dxa"/>
          </w:tcPr>
          <w:p w:rsidR="008909B0" w:rsidRPr="00FA653B" w:rsidRDefault="00FA653B" w:rsidP="0004100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4757" w:type="dxa"/>
          </w:tcPr>
          <w:p w:rsidR="008909B0" w:rsidRPr="00D47BDA" w:rsidRDefault="008909B0" w:rsidP="00041006">
            <w:pPr>
              <w:pStyle w:val="a3"/>
              <w:keepLines/>
              <w:rPr>
                <w:spacing w:val="-4"/>
                <w:szCs w:val="28"/>
              </w:rPr>
            </w:pPr>
            <w:r w:rsidRPr="00D47BDA">
              <w:rPr>
                <w:szCs w:val="28"/>
              </w:rPr>
              <w:t>Управління «Центр надання адміністративних послуг»</w:t>
            </w:r>
          </w:p>
        </w:tc>
      </w:tr>
    </w:tbl>
    <w:p w:rsidR="00155EBE" w:rsidRDefault="00155EBE" w:rsidP="00AA21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BDA" w:rsidRPr="00D47BDA" w:rsidRDefault="00D47BDA" w:rsidP="00AA21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7BDA">
        <w:rPr>
          <w:rFonts w:ascii="Times New Roman" w:hAnsi="Times New Roman" w:cs="Times New Roman"/>
          <w:b/>
          <w:sz w:val="28"/>
          <w:szCs w:val="28"/>
        </w:rPr>
        <w:t xml:space="preserve">Питання, </w:t>
      </w:r>
      <w:r w:rsidRPr="00D47BDA">
        <w:rPr>
          <w:rFonts w:ascii="Times New Roman" w:hAnsi="Times New Roman" w:cs="Times New Roman"/>
          <w:b/>
          <w:bCs/>
          <w:sz w:val="28"/>
          <w:szCs w:val="28"/>
        </w:rPr>
        <w:t>які передбачається вивчити, узагальнити і при необхідності розглянути на нарадах</w:t>
      </w:r>
    </w:p>
    <w:p w:rsidR="00D47BDA" w:rsidRDefault="00D47BDA" w:rsidP="00AA21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7BDA">
        <w:rPr>
          <w:rFonts w:ascii="Times New Roman" w:hAnsi="Times New Roman" w:cs="Times New Roman"/>
          <w:b/>
          <w:bCs/>
          <w:sz w:val="28"/>
          <w:szCs w:val="28"/>
        </w:rPr>
        <w:t>у керуючої справами виконкому Степюк В.В.</w:t>
      </w:r>
    </w:p>
    <w:p w:rsidR="00155EBE" w:rsidRDefault="00155EBE" w:rsidP="00AA21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15745" w:type="dxa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5603"/>
        <w:gridCol w:w="2948"/>
        <w:gridCol w:w="1742"/>
        <w:gridCol w:w="4757"/>
      </w:tblGrid>
      <w:tr w:rsidR="00A3620F" w:rsidRPr="00D47BDA" w:rsidTr="00041006">
        <w:tc>
          <w:tcPr>
            <w:tcW w:w="695" w:type="dxa"/>
          </w:tcPr>
          <w:p w:rsidR="00A3620F" w:rsidRPr="00D47BDA" w:rsidRDefault="00A3620F" w:rsidP="00041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3620F" w:rsidRPr="00D47BDA" w:rsidRDefault="00A3620F" w:rsidP="00041006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з/п</w:t>
            </w:r>
          </w:p>
        </w:tc>
        <w:tc>
          <w:tcPr>
            <w:tcW w:w="5603" w:type="dxa"/>
          </w:tcPr>
          <w:p w:rsidR="00A3620F" w:rsidRPr="00D47BDA" w:rsidRDefault="00A3620F" w:rsidP="00041006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Питання</w:t>
            </w:r>
          </w:p>
        </w:tc>
        <w:tc>
          <w:tcPr>
            <w:tcW w:w="2948" w:type="dxa"/>
          </w:tcPr>
          <w:p w:rsidR="00A3620F" w:rsidRPr="00D47BDA" w:rsidRDefault="00A3620F" w:rsidP="00041006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Обґрунтування необхідності розгляду</w:t>
            </w:r>
          </w:p>
        </w:tc>
        <w:tc>
          <w:tcPr>
            <w:tcW w:w="1742" w:type="dxa"/>
          </w:tcPr>
          <w:p w:rsidR="00A3620F" w:rsidRPr="00D47BDA" w:rsidRDefault="00A3620F" w:rsidP="00041006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757" w:type="dxa"/>
          </w:tcPr>
          <w:p w:rsidR="00A3620F" w:rsidRPr="00D47BDA" w:rsidRDefault="00A3620F" w:rsidP="00041006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Відповідальні виконавці</w:t>
            </w:r>
          </w:p>
        </w:tc>
      </w:tr>
    </w:tbl>
    <w:p w:rsidR="00A3620F" w:rsidRPr="00D47BDA" w:rsidRDefault="00A3620F" w:rsidP="00A3620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745" w:type="dxa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"/>
        <w:gridCol w:w="5664"/>
        <w:gridCol w:w="2912"/>
        <w:gridCol w:w="1742"/>
        <w:gridCol w:w="4757"/>
      </w:tblGrid>
      <w:tr w:rsidR="00A3620F" w:rsidRPr="00D47BDA" w:rsidTr="00041006">
        <w:trPr>
          <w:tblHeader/>
        </w:trPr>
        <w:tc>
          <w:tcPr>
            <w:tcW w:w="670" w:type="dxa"/>
          </w:tcPr>
          <w:p w:rsidR="00A3620F" w:rsidRPr="00D47BDA" w:rsidRDefault="00A3620F" w:rsidP="00041006">
            <w:pPr>
              <w:pStyle w:val="a7"/>
              <w:jc w:val="center"/>
              <w:rPr>
                <w:szCs w:val="28"/>
              </w:rPr>
            </w:pPr>
            <w:r w:rsidRPr="00D47BDA">
              <w:rPr>
                <w:szCs w:val="28"/>
              </w:rPr>
              <w:t>1</w:t>
            </w:r>
          </w:p>
        </w:tc>
        <w:tc>
          <w:tcPr>
            <w:tcW w:w="5664" w:type="dxa"/>
          </w:tcPr>
          <w:p w:rsidR="00A3620F" w:rsidRPr="00D47BDA" w:rsidRDefault="00A3620F" w:rsidP="00041006">
            <w:pPr>
              <w:pStyle w:val="a7"/>
              <w:jc w:val="center"/>
              <w:rPr>
                <w:szCs w:val="28"/>
              </w:rPr>
            </w:pPr>
            <w:r w:rsidRPr="00D47BDA">
              <w:rPr>
                <w:szCs w:val="28"/>
              </w:rPr>
              <w:t>2</w:t>
            </w:r>
          </w:p>
        </w:tc>
        <w:tc>
          <w:tcPr>
            <w:tcW w:w="2912" w:type="dxa"/>
          </w:tcPr>
          <w:p w:rsidR="00A3620F" w:rsidRPr="00D47BDA" w:rsidRDefault="00A3620F" w:rsidP="00041006">
            <w:pPr>
              <w:pStyle w:val="a7"/>
              <w:jc w:val="center"/>
              <w:rPr>
                <w:szCs w:val="28"/>
              </w:rPr>
            </w:pPr>
            <w:r w:rsidRPr="00D47BDA">
              <w:rPr>
                <w:szCs w:val="28"/>
              </w:rPr>
              <w:t>3</w:t>
            </w:r>
          </w:p>
        </w:tc>
        <w:tc>
          <w:tcPr>
            <w:tcW w:w="1742" w:type="dxa"/>
          </w:tcPr>
          <w:p w:rsidR="00A3620F" w:rsidRPr="00FA653B" w:rsidRDefault="00A3620F" w:rsidP="00041006">
            <w:pPr>
              <w:pStyle w:val="31"/>
              <w:rPr>
                <w:rFonts w:eastAsiaTheme="minorEastAsia"/>
                <w:sz w:val="28"/>
                <w:szCs w:val="28"/>
                <w:lang w:val="ru-RU"/>
              </w:rPr>
            </w:pPr>
            <w:r w:rsidRPr="00FA653B">
              <w:rPr>
                <w:rFonts w:eastAsiaTheme="minorEastAsia"/>
                <w:sz w:val="28"/>
                <w:szCs w:val="28"/>
                <w:lang w:val="ru-RU"/>
              </w:rPr>
              <w:t>4</w:t>
            </w:r>
          </w:p>
        </w:tc>
        <w:tc>
          <w:tcPr>
            <w:tcW w:w="4757" w:type="dxa"/>
          </w:tcPr>
          <w:p w:rsidR="00A3620F" w:rsidRPr="00D47BDA" w:rsidRDefault="00A3620F" w:rsidP="00041006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5</w:t>
            </w:r>
          </w:p>
        </w:tc>
      </w:tr>
      <w:tr w:rsidR="00A3620F" w:rsidRPr="00D47BDA" w:rsidTr="00041006">
        <w:tc>
          <w:tcPr>
            <w:tcW w:w="670" w:type="dxa"/>
          </w:tcPr>
          <w:p w:rsidR="00A3620F" w:rsidRPr="00D47BDA" w:rsidRDefault="00A3620F" w:rsidP="00041006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1.</w:t>
            </w:r>
          </w:p>
        </w:tc>
        <w:tc>
          <w:tcPr>
            <w:tcW w:w="5664" w:type="dxa"/>
          </w:tcPr>
          <w:p w:rsidR="00A3620F" w:rsidRPr="00D47BDA" w:rsidRDefault="00A3620F" w:rsidP="000410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Про організацію кадрової роботи в апараті виконавчого комітету.</w:t>
            </w:r>
          </w:p>
        </w:tc>
        <w:tc>
          <w:tcPr>
            <w:tcW w:w="2912" w:type="dxa"/>
          </w:tcPr>
          <w:p w:rsidR="00A3620F" w:rsidRPr="00D47BDA" w:rsidRDefault="00A3620F" w:rsidP="00041006">
            <w:pPr>
              <w:ind w:right="-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На виконання вимог законодавства про працю, служби в органах місцевого самоврядування, тощо</w:t>
            </w:r>
          </w:p>
        </w:tc>
        <w:tc>
          <w:tcPr>
            <w:tcW w:w="1742" w:type="dxa"/>
          </w:tcPr>
          <w:p w:rsidR="00A3620F" w:rsidRPr="00FA653B" w:rsidRDefault="00C17E9A" w:rsidP="00041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53B">
              <w:rPr>
                <w:rFonts w:ascii="Times New Roman" w:hAnsi="Times New Roman" w:cs="Times New Roman"/>
                <w:sz w:val="28"/>
                <w:szCs w:val="28"/>
              </w:rPr>
              <w:t>квітень</w:t>
            </w:r>
          </w:p>
        </w:tc>
        <w:tc>
          <w:tcPr>
            <w:tcW w:w="4757" w:type="dxa"/>
          </w:tcPr>
          <w:p w:rsidR="00A3620F" w:rsidRPr="00D47BDA" w:rsidRDefault="00A3620F" w:rsidP="00041006">
            <w:pPr>
              <w:pStyle w:val="a3"/>
              <w:keepLines/>
              <w:rPr>
                <w:spacing w:val="-4"/>
                <w:szCs w:val="28"/>
              </w:rPr>
            </w:pPr>
            <w:r w:rsidRPr="00D47BDA">
              <w:rPr>
                <w:spacing w:val="-4"/>
                <w:szCs w:val="28"/>
              </w:rPr>
              <w:t>Відділ персоналу</w:t>
            </w:r>
          </w:p>
        </w:tc>
      </w:tr>
      <w:tr w:rsidR="00A3620F" w:rsidRPr="00D47BDA" w:rsidTr="00041006">
        <w:tc>
          <w:tcPr>
            <w:tcW w:w="670" w:type="dxa"/>
          </w:tcPr>
          <w:p w:rsidR="00A3620F" w:rsidRPr="00D47BDA" w:rsidRDefault="00A3620F" w:rsidP="00041006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2.</w:t>
            </w:r>
          </w:p>
        </w:tc>
        <w:tc>
          <w:tcPr>
            <w:tcW w:w="5664" w:type="dxa"/>
          </w:tcPr>
          <w:p w:rsidR="00A3620F" w:rsidRPr="00D47BDA" w:rsidRDefault="00A3620F" w:rsidP="00041006">
            <w:pPr>
              <w:pStyle w:val="31"/>
              <w:jc w:val="both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Про стан виконавської дисципліни у виконкомі міської ради.</w:t>
            </w:r>
          </w:p>
        </w:tc>
        <w:tc>
          <w:tcPr>
            <w:tcW w:w="2912" w:type="dxa"/>
          </w:tcPr>
          <w:p w:rsidR="00A3620F" w:rsidRPr="00D47BDA" w:rsidRDefault="00A3620F" w:rsidP="000410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Аналіз стану справ</w:t>
            </w:r>
          </w:p>
        </w:tc>
        <w:tc>
          <w:tcPr>
            <w:tcW w:w="1742" w:type="dxa"/>
          </w:tcPr>
          <w:p w:rsidR="00A3620F" w:rsidRPr="00FA653B" w:rsidRDefault="00C17E9A" w:rsidP="00041006">
            <w:pPr>
              <w:pStyle w:val="a3"/>
              <w:jc w:val="center"/>
              <w:rPr>
                <w:rFonts w:eastAsiaTheme="minorEastAsia"/>
                <w:szCs w:val="28"/>
                <w:lang w:val="ru-RU"/>
              </w:rPr>
            </w:pPr>
            <w:r w:rsidRPr="00FA653B">
              <w:rPr>
                <w:rFonts w:eastAsiaTheme="minorEastAsia"/>
                <w:szCs w:val="28"/>
                <w:lang w:val="ru-RU"/>
              </w:rPr>
              <w:t xml:space="preserve"> травень</w:t>
            </w:r>
          </w:p>
        </w:tc>
        <w:tc>
          <w:tcPr>
            <w:tcW w:w="4757" w:type="dxa"/>
          </w:tcPr>
          <w:p w:rsidR="00A3620F" w:rsidRPr="00D47BDA" w:rsidRDefault="00A3620F" w:rsidP="00041006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Організаційно-виконавчий  відділ виконавчого комітету</w:t>
            </w:r>
          </w:p>
        </w:tc>
      </w:tr>
      <w:tr w:rsidR="00A3620F" w:rsidRPr="00D47BDA" w:rsidTr="00041006">
        <w:tc>
          <w:tcPr>
            <w:tcW w:w="670" w:type="dxa"/>
          </w:tcPr>
          <w:p w:rsidR="00A3620F" w:rsidRPr="00D47BDA" w:rsidRDefault="00A3620F" w:rsidP="00041006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3.</w:t>
            </w:r>
          </w:p>
        </w:tc>
        <w:tc>
          <w:tcPr>
            <w:tcW w:w="5664" w:type="dxa"/>
          </w:tcPr>
          <w:p w:rsidR="00A3620F" w:rsidRPr="00D47BDA" w:rsidRDefault="00A3620F" w:rsidP="00041006">
            <w:pPr>
              <w:pStyle w:val="31"/>
              <w:jc w:val="both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Про роботу із зверненнями громадян у виконавчому комітеті.</w:t>
            </w:r>
          </w:p>
          <w:p w:rsidR="00A3620F" w:rsidRPr="00D47BDA" w:rsidRDefault="00A3620F" w:rsidP="00041006">
            <w:pPr>
              <w:pStyle w:val="31"/>
              <w:jc w:val="both"/>
              <w:rPr>
                <w:sz w:val="28"/>
                <w:szCs w:val="28"/>
              </w:rPr>
            </w:pPr>
          </w:p>
        </w:tc>
        <w:tc>
          <w:tcPr>
            <w:tcW w:w="2912" w:type="dxa"/>
          </w:tcPr>
          <w:p w:rsidR="00A3620F" w:rsidRPr="00D47BDA" w:rsidRDefault="00A3620F" w:rsidP="000410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На виконання вимог Закону України «Про звернення громадян»</w:t>
            </w:r>
          </w:p>
        </w:tc>
        <w:tc>
          <w:tcPr>
            <w:tcW w:w="1742" w:type="dxa"/>
          </w:tcPr>
          <w:p w:rsidR="00A3620F" w:rsidRPr="00FA653B" w:rsidRDefault="00C17E9A" w:rsidP="00041006">
            <w:pPr>
              <w:pStyle w:val="a3"/>
              <w:jc w:val="center"/>
              <w:rPr>
                <w:rFonts w:eastAsiaTheme="minorEastAsia"/>
                <w:szCs w:val="28"/>
                <w:lang w:val="ru-RU"/>
              </w:rPr>
            </w:pPr>
            <w:r w:rsidRPr="00FA653B">
              <w:rPr>
                <w:rFonts w:eastAsiaTheme="minorEastAsia"/>
                <w:szCs w:val="28"/>
                <w:lang w:val="ru-RU"/>
              </w:rPr>
              <w:t xml:space="preserve"> травень</w:t>
            </w:r>
          </w:p>
        </w:tc>
        <w:tc>
          <w:tcPr>
            <w:tcW w:w="4757" w:type="dxa"/>
          </w:tcPr>
          <w:p w:rsidR="00A3620F" w:rsidRPr="00D47BDA" w:rsidRDefault="00A3620F" w:rsidP="00041006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Організаційно-виконавчий  відділ виконавчого комітету</w:t>
            </w:r>
          </w:p>
        </w:tc>
      </w:tr>
      <w:tr w:rsidR="00A3620F" w:rsidRPr="00D47BDA" w:rsidTr="00041006">
        <w:tc>
          <w:tcPr>
            <w:tcW w:w="670" w:type="dxa"/>
          </w:tcPr>
          <w:p w:rsidR="00A3620F" w:rsidRPr="00D47BDA" w:rsidRDefault="00A3620F" w:rsidP="00041006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4.</w:t>
            </w:r>
          </w:p>
        </w:tc>
        <w:tc>
          <w:tcPr>
            <w:tcW w:w="5664" w:type="dxa"/>
          </w:tcPr>
          <w:p w:rsidR="00A3620F" w:rsidRPr="00D47BDA" w:rsidRDefault="00A3620F" w:rsidP="00041006">
            <w:pPr>
              <w:pStyle w:val="3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 висвітлення діяльності Нововолинської міської ради та її виконавчого комітету на офіційному сайті Нововолинської міської </w:t>
            </w:r>
            <w:r>
              <w:rPr>
                <w:sz w:val="28"/>
                <w:szCs w:val="28"/>
              </w:rPr>
              <w:lastRenderedPageBreak/>
              <w:t>ради .</w:t>
            </w:r>
          </w:p>
        </w:tc>
        <w:tc>
          <w:tcPr>
            <w:tcW w:w="2912" w:type="dxa"/>
          </w:tcPr>
          <w:p w:rsidR="00A3620F" w:rsidRPr="00A3620F" w:rsidRDefault="00A3620F" w:rsidP="00041006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Аналіз стану справ</w:t>
            </w:r>
          </w:p>
        </w:tc>
        <w:tc>
          <w:tcPr>
            <w:tcW w:w="1742" w:type="dxa"/>
          </w:tcPr>
          <w:p w:rsidR="00A3620F" w:rsidRPr="00FA653B" w:rsidRDefault="00C17E9A" w:rsidP="00041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53B">
              <w:rPr>
                <w:rFonts w:ascii="Times New Roman" w:hAnsi="Times New Roman" w:cs="Times New Roman"/>
                <w:sz w:val="28"/>
                <w:szCs w:val="28"/>
              </w:rPr>
              <w:t xml:space="preserve"> червень</w:t>
            </w:r>
          </w:p>
        </w:tc>
        <w:tc>
          <w:tcPr>
            <w:tcW w:w="4757" w:type="dxa"/>
          </w:tcPr>
          <w:p w:rsidR="00A3620F" w:rsidRPr="00D47BDA" w:rsidRDefault="00A3620F" w:rsidP="00041006">
            <w:pPr>
              <w:pStyle w:val="a7"/>
              <w:ind w:right="-108"/>
              <w:jc w:val="left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t>Управління цифрової трансформації та комунікації</w:t>
            </w:r>
          </w:p>
        </w:tc>
      </w:tr>
    </w:tbl>
    <w:p w:rsidR="00D47BDA" w:rsidRPr="00D47BDA" w:rsidRDefault="00D47BDA" w:rsidP="00D47BDA">
      <w:pPr>
        <w:rPr>
          <w:rFonts w:ascii="Times New Roman" w:hAnsi="Times New Roman" w:cs="Times New Roman"/>
          <w:sz w:val="28"/>
          <w:szCs w:val="28"/>
        </w:rPr>
      </w:pPr>
    </w:p>
    <w:p w:rsidR="00AA2185" w:rsidRDefault="00AA2185" w:rsidP="00D47BDA">
      <w:pPr>
        <w:pStyle w:val="21"/>
        <w:keepLines/>
        <w:spacing w:after="0" w:line="240" w:lineRule="auto"/>
        <w:rPr>
          <w:b/>
          <w:szCs w:val="28"/>
        </w:rPr>
      </w:pPr>
    </w:p>
    <w:p w:rsidR="00155EBE" w:rsidRDefault="00155EBE" w:rsidP="00D47BDA">
      <w:pPr>
        <w:pStyle w:val="21"/>
        <w:keepLines/>
        <w:spacing w:after="0" w:line="240" w:lineRule="auto"/>
        <w:rPr>
          <w:b/>
          <w:szCs w:val="28"/>
        </w:rPr>
      </w:pPr>
    </w:p>
    <w:p w:rsidR="00D47BDA" w:rsidRPr="00D47BDA" w:rsidRDefault="00D47BDA" w:rsidP="00155EBE">
      <w:pPr>
        <w:pStyle w:val="21"/>
        <w:keepLines/>
        <w:spacing w:after="0" w:line="240" w:lineRule="auto"/>
        <w:jc w:val="both"/>
        <w:rPr>
          <w:b/>
          <w:szCs w:val="28"/>
        </w:rPr>
      </w:pPr>
      <w:r w:rsidRPr="00D47BDA">
        <w:rPr>
          <w:b/>
          <w:szCs w:val="28"/>
        </w:rPr>
        <w:t xml:space="preserve">ІІI.  Перелік актів законодавства, розпоряджень та доручень голови облдержадміністрації, міського голови, </w:t>
      </w:r>
    </w:p>
    <w:p w:rsidR="00D47BDA" w:rsidRPr="00D47BDA" w:rsidRDefault="00D47BDA" w:rsidP="00155EBE">
      <w:pPr>
        <w:pStyle w:val="21"/>
        <w:keepLines/>
        <w:spacing w:after="0" w:line="240" w:lineRule="auto"/>
        <w:jc w:val="both"/>
        <w:rPr>
          <w:b/>
          <w:szCs w:val="28"/>
        </w:rPr>
      </w:pPr>
      <w:r w:rsidRPr="00D47BDA">
        <w:rPr>
          <w:b/>
          <w:szCs w:val="28"/>
        </w:rPr>
        <w:t xml:space="preserve">рішень міської ради та виконавчого комітету міської ради, хід виконання яких розглядатиметься у порядку контролю </w:t>
      </w:r>
    </w:p>
    <w:p w:rsidR="00D47BDA" w:rsidRDefault="00D47BDA" w:rsidP="00155EBE">
      <w:pPr>
        <w:pStyle w:val="21"/>
        <w:keepLines/>
        <w:spacing w:after="0" w:line="240" w:lineRule="auto"/>
        <w:jc w:val="both"/>
        <w:rPr>
          <w:b/>
          <w:szCs w:val="28"/>
        </w:rPr>
      </w:pPr>
      <w:r w:rsidRPr="00D47BDA">
        <w:rPr>
          <w:b/>
          <w:szCs w:val="28"/>
        </w:rPr>
        <w:t>за участю міського голови,   секретаря міської ради,заступників міського голови з питань діяльності виконавчих органів ради, керуючого справами міськвиконкому.</w:t>
      </w:r>
    </w:p>
    <w:p w:rsidR="00155EBE" w:rsidRPr="00D47BDA" w:rsidRDefault="00155EBE" w:rsidP="00155EBE">
      <w:pPr>
        <w:pStyle w:val="21"/>
        <w:keepLines/>
        <w:spacing w:after="0" w:line="240" w:lineRule="auto"/>
        <w:jc w:val="both"/>
        <w:rPr>
          <w:b/>
          <w:szCs w:val="28"/>
        </w:rPr>
      </w:pPr>
    </w:p>
    <w:p w:rsidR="00D47BDA" w:rsidRPr="00D47BDA" w:rsidRDefault="00D47BDA" w:rsidP="00D47B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BDA">
        <w:rPr>
          <w:rFonts w:ascii="Times New Roman" w:hAnsi="Times New Roman" w:cs="Times New Roman"/>
          <w:b/>
          <w:sz w:val="28"/>
          <w:szCs w:val="28"/>
        </w:rPr>
        <w:t xml:space="preserve">    Документи, хід виконання яких розглядатиметься у порядку контролю за участю міського голови Карпуса Б.С.</w:t>
      </w:r>
    </w:p>
    <w:tbl>
      <w:tblPr>
        <w:tblW w:w="15544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"/>
        <w:gridCol w:w="5695"/>
        <w:gridCol w:w="2747"/>
        <w:gridCol w:w="1742"/>
        <w:gridCol w:w="4690"/>
      </w:tblGrid>
      <w:tr w:rsidR="00D47BDA" w:rsidRPr="00D47BDA" w:rsidTr="00D47BDA">
        <w:trPr>
          <w:trHeight w:val="240"/>
        </w:trPr>
        <w:tc>
          <w:tcPr>
            <w:tcW w:w="670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з/п</w:t>
            </w:r>
          </w:p>
        </w:tc>
        <w:tc>
          <w:tcPr>
            <w:tcW w:w="5695" w:type="dxa"/>
          </w:tcPr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Документ</w:t>
            </w:r>
          </w:p>
        </w:tc>
        <w:tc>
          <w:tcPr>
            <w:tcW w:w="2747" w:type="dxa"/>
          </w:tcPr>
          <w:p w:rsidR="00D47BDA" w:rsidRPr="00D47BDA" w:rsidRDefault="00D47BDA" w:rsidP="00D47BDA">
            <w:pPr>
              <w:pStyle w:val="31"/>
              <w:keepLines/>
              <w:ind w:right="-175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Обґрунтування необ-хідності розгляду</w:t>
            </w:r>
          </w:p>
        </w:tc>
        <w:tc>
          <w:tcPr>
            <w:tcW w:w="1742" w:type="dxa"/>
          </w:tcPr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690" w:type="dxa"/>
          </w:tcPr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Відповідальні виконавці</w:t>
            </w:r>
          </w:p>
        </w:tc>
      </w:tr>
    </w:tbl>
    <w:p w:rsidR="00D47BDA" w:rsidRPr="00D47BDA" w:rsidRDefault="00D47BDA" w:rsidP="00D47BD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544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"/>
        <w:gridCol w:w="6179"/>
        <w:gridCol w:w="2263"/>
        <w:gridCol w:w="1742"/>
        <w:gridCol w:w="4690"/>
      </w:tblGrid>
      <w:tr w:rsidR="00D47BDA" w:rsidRPr="00D47BDA" w:rsidTr="00FA653B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7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8"/>
              </w:rPr>
            </w:pPr>
            <w:r w:rsidRPr="00D47BDA">
              <w:rPr>
                <w:szCs w:val="28"/>
              </w:rPr>
              <w:t>3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pStyle w:val="3"/>
              <w:ind w:left="-57" w:right="-57"/>
              <w:jc w:val="center"/>
              <w:rPr>
                <w:szCs w:val="28"/>
              </w:rPr>
            </w:pPr>
            <w:r w:rsidRPr="00D47BDA">
              <w:rPr>
                <w:szCs w:val="28"/>
              </w:rPr>
              <w:t>5</w:t>
            </w:r>
          </w:p>
        </w:tc>
      </w:tr>
      <w:tr w:rsidR="00D47BDA" w:rsidRPr="00D47BDA" w:rsidTr="00FA653B">
        <w:trPr>
          <w:trHeight w:val="240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17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Постанова Верховної Ради України від 14 січня 2020 року № 457-</w:t>
            </w:r>
            <w:r w:rsidRPr="00D47B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IX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 «Про Рекомендації парламентських слухань на тему «Пріоритети екологічної політики Верховної Ради України на наступні п‘ять років»</w:t>
            </w: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Аналіз стану виконання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ind w:right="-1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червень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ind w:left="26" w:right="-108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Заступники міського голови з питань діяльності виконавчих органів ради,  </w:t>
            </w:r>
          </w:p>
          <w:p w:rsidR="00D47BDA" w:rsidRPr="00D47BDA" w:rsidRDefault="00D47BDA" w:rsidP="00FA653B">
            <w:pPr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D47BDA" w:rsidRPr="00D47BDA" w:rsidTr="00FA653B">
        <w:trPr>
          <w:trHeight w:val="240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17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Розпорядження голови Волинської облдержадміністрації від 16 вересня              2020 року № 538 «Про приписку громадян 2004 р.н.до призовних дільниць районів та міст обласного 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значення області у січні-березні 2021 року».</w:t>
            </w: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A3620F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А</w:t>
            </w:r>
            <w:r w:rsidR="00D47BDA" w:rsidRPr="00D47BDA">
              <w:rPr>
                <w:rFonts w:ascii="Times New Roman" w:hAnsi="Times New Roman" w:cs="Times New Roman"/>
                <w:sz w:val="28"/>
                <w:szCs w:val="28"/>
              </w:rPr>
              <w:t>наліз стану виконання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ind w:right="-107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До 14 квітня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ind w:left="26" w:right="93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Начальник 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47BDA">
              <w:rPr>
                <w:rFonts w:ascii="Times New Roman" w:hAnsi="Times New Roman" w:cs="Times New Roman"/>
                <w:bCs/>
                <w:sz w:val="28"/>
                <w:szCs w:val="28"/>
              </w:rPr>
              <w:t>ідділу  взаємодії з правоохоронними органами, оборонної і мобілізаційної роботи</w:t>
            </w:r>
            <w:r w:rsidRPr="00D47BD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  </w:t>
            </w:r>
            <w:r w:rsidRPr="00D47BD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>Шубенко О.Г.</w:t>
            </w:r>
          </w:p>
        </w:tc>
      </w:tr>
      <w:tr w:rsidR="00D47BDA" w:rsidRPr="00D47BDA" w:rsidTr="00FA653B">
        <w:trPr>
          <w:trHeight w:val="240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FA653B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</w:t>
            </w:r>
            <w:r w:rsidR="00D47BDA" w:rsidRPr="00D47B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17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Рішення міської ради від 24 грудня 2019 року № 33/5 «Про Програму економічного і соціального розвитку міста Нововолинська на 2020-2022 роки».</w:t>
            </w: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A3620F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="00D47BDA" w:rsidRPr="00D47BDA">
              <w:rPr>
                <w:rFonts w:ascii="Times New Roman" w:hAnsi="Times New Roman" w:cs="Times New Roman"/>
                <w:sz w:val="28"/>
                <w:szCs w:val="28"/>
              </w:rPr>
              <w:t>наліз стану виконання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ind w:right="-1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53B">
              <w:rPr>
                <w:rFonts w:ascii="Times New Roman" w:hAnsi="Times New Roman" w:cs="Times New Roman"/>
                <w:sz w:val="28"/>
                <w:szCs w:val="28"/>
              </w:rPr>
              <w:t>щокварталу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FA653B" w:rsidRDefault="00D47BDA" w:rsidP="00C17E9A">
            <w:pPr>
              <w:ind w:left="26" w:right="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653B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Заступники міського голови міського голови з питань діяльності виконавчих органів ради </w:t>
            </w:r>
            <w:r w:rsidR="00C17E9A" w:rsidRPr="00FA653B">
              <w:rPr>
                <w:rFonts w:ascii="Times New Roman" w:hAnsi="Times New Roman" w:cs="Times New Roman"/>
                <w:sz w:val="28"/>
                <w:szCs w:val="28"/>
              </w:rPr>
              <w:t xml:space="preserve">              Громик О. І., Лефтер Ю. О. </w:t>
            </w:r>
            <w:r w:rsidRPr="00FA65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управління  економічного розвитку, проектної діяльності та інвестицій</w:t>
            </w:r>
          </w:p>
        </w:tc>
      </w:tr>
      <w:tr w:rsidR="00D47BDA" w:rsidRPr="00D47BDA" w:rsidTr="00FA653B">
        <w:trPr>
          <w:trHeight w:val="240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FA653B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D47BDA" w:rsidRPr="00D47B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17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Рішення виконавчого комітету від 22 січня 2021 року № 3 «Про підсумки виконання бюджету міста за 2020 рік».</w:t>
            </w: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A3620F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="00D47BDA" w:rsidRPr="00D47BDA">
              <w:rPr>
                <w:rFonts w:ascii="Times New Roman" w:hAnsi="Times New Roman" w:cs="Times New Roman"/>
                <w:sz w:val="28"/>
                <w:szCs w:val="28"/>
              </w:rPr>
              <w:t>наліз стану виконання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ind w:right="-1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щомісяця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ind w:left="26" w:right="93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Заступники міського голови згідно з розподілом функціональних обов‘яз-ків, фінансове управління                </w:t>
            </w:r>
          </w:p>
        </w:tc>
      </w:tr>
      <w:tr w:rsidR="00D47BDA" w:rsidRPr="00D47BDA" w:rsidTr="00FA653B">
        <w:trPr>
          <w:trHeight w:val="240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C17E9A" w:rsidRDefault="00FA653B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6179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FA653B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Рішення виконавчого комітету від  22.01.2021 р.№4 «</w:t>
            </w:r>
            <w:hyperlink r:id="rId8" w:history="1">
              <w:r w:rsidRPr="00D47BDA">
                <w:rPr>
                  <w:rFonts w:ascii="Times New Roman" w:hAnsi="Times New Roman" w:cs="Times New Roman"/>
                  <w:sz w:val="28"/>
                  <w:szCs w:val="28"/>
                </w:rPr>
                <w:t xml:space="preserve">Про стан військового обліку на території </w:t>
              </w:r>
              <w:r w:rsidRPr="00FA653B">
                <w:rPr>
                  <w:rFonts w:ascii="Times New Roman" w:hAnsi="Times New Roman" w:cs="Times New Roman"/>
                  <w:sz w:val="28"/>
                  <w:szCs w:val="28"/>
                </w:rPr>
                <w:t>міста Нововолинська та селища Благодатне</w:t>
              </w:r>
              <w:r w:rsidRPr="00D47BDA">
                <w:rPr>
                  <w:rFonts w:ascii="Times New Roman" w:hAnsi="Times New Roman" w:cs="Times New Roman"/>
                  <w:sz w:val="28"/>
                  <w:szCs w:val="28"/>
                </w:rPr>
                <w:t xml:space="preserve"> у 2020 році та завдання щодо його покращення у 2021 році</w:t>
              </w:r>
            </w:hyperlink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A65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A3620F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="00D47BDA" w:rsidRPr="00D47BDA">
              <w:rPr>
                <w:rFonts w:ascii="Times New Roman" w:hAnsi="Times New Roman" w:cs="Times New Roman"/>
                <w:sz w:val="28"/>
                <w:szCs w:val="28"/>
              </w:rPr>
              <w:t>наліз стану виконання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ind w:right="-1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травень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ind w:left="26" w:right="93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Начальник 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47BDA">
              <w:rPr>
                <w:rFonts w:ascii="Times New Roman" w:hAnsi="Times New Roman" w:cs="Times New Roman"/>
                <w:bCs/>
                <w:sz w:val="28"/>
                <w:szCs w:val="28"/>
              </w:rPr>
              <w:t>ідділу  взаємодії з правоохоронними органами, оборонної і мобілізаційної роботи</w:t>
            </w:r>
            <w:r w:rsidRPr="00D47BD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  Шубенко О.Г.</w:t>
            </w:r>
          </w:p>
        </w:tc>
      </w:tr>
    </w:tbl>
    <w:p w:rsidR="000B6542" w:rsidRPr="009E1A9A" w:rsidRDefault="000B6542" w:rsidP="000B654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47BDA">
        <w:rPr>
          <w:rFonts w:ascii="Times New Roman" w:hAnsi="Times New Roman" w:cs="Times New Roman"/>
          <w:b/>
          <w:sz w:val="28"/>
          <w:szCs w:val="28"/>
        </w:rPr>
        <w:t xml:space="preserve">Документи, хід виконання яких розглядатиметься у порядку контролю за участю заступника міського голови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питань діяльності виконавчих органі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 Громика О.І.</w:t>
      </w:r>
    </w:p>
    <w:tbl>
      <w:tblPr>
        <w:tblW w:w="15544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"/>
        <w:gridCol w:w="5695"/>
        <w:gridCol w:w="35"/>
        <w:gridCol w:w="2712"/>
        <w:gridCol w:w="1742"/>
        <w:gridCol w:w="4690"/>
      </w:tblGrid>
      <w:tr w:rsidR="000B6542" w:rsidRPr="00D47BDA" w:rsidTr="00041006">
        <w:trPr>
          <w:trHeight w:val="240"/>
        </w:trPr>
        <w:tc>
          <w:tcPr>
            <w:tcW w:w="670" w:type="dxa"/>
          </w:tcPr>
          <w:p w:rsidR="000B6542" w:rsidRPr="00D47BDA" w:rsidRDefault="000B6542" w:rsidP="000410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B6542" w:rsidRPr="00D47BDA" w:rsidRDefault="000B6542" w:rsidP="00041006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з/п</w:t>
            </w:r>
          </w:p>
        </w:tc>
        <w:tc>
          <w:tcPr>
            <w:tcW w:w="5695" w:type="dxa"/>
          </w:tcPr>
          <w:p w:rsidR="000B6542" w:rsidRPr="00D47BDA" w:rsidRDefault="000B6542" w:rsidP="00041006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Документ</w:t>
            </w:r>
          </w:p>
        </w:tc>
        <w:tc>
          <w:tcPr>
            <w:tcW w:w="2747" w:type="dxa"/>
            <w:gridSpan w:val="2"/>
          </w:tcPr>
          <w:p w:rsidR="000B6542" w:rsidRPr="00D47BDA" w:rsidRDefault="000B6542" w:rsidP="00041006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Обґрунтування необхідності розгляду</w:t>
            </w:r>
          </w:p>
        </w:tc>
        <w:tc>
          <w:tcPr>
            <w:tcW w:w="1742" w:type="dxa"/>
          </w:tcPr>
          <w:p w:rsidR="000B6542" w:rsidRPr="00D47BDA" w:rsidRDefault="000B6542" w:rsidP="00041006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690" w:type="dxa"/>
          </w:tcPr>
          <w:p w:rsidR="000B6542" w:rsidRPr="00D47BDA" w:rsidRDefault="000B6542" w:rsidP="00041006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0B6542" w:rsidRPr="00D47BDA" w:rsidTr="00041006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0B6542" w:rsidRPr="00D47BDA" w:rsidRDefault="000B6542" w:rsidP="00041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6542" w:rsidRPr="00D47BDA" w:rsidRDefault="000B6542" w:rsidP="00041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12" w:type="dxa"/>
            <w:tcBorders>
              <w:top w:val="single" w:sz="4" w:space="0" w:color="auto"/>
              <w:bottom w:val="single" w:sz="4" w:space="0" w:color="auto"/>
            </w:tcBorders>
          </w:tcPr>
          <w:p w:rsidR="000B6542" w:rsidRPr="00D47BDA" w:rsidRDefault="000B6542" w:rsidP="0004100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8"/>
              </w:rPr>
            </w:pPr>
            <w:r w:rsidRPr="00D47BDA">
              <w:rPr>
                <w:szCs w:val="28"/>
              </w:rPr>
              <w:t>3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0B6542" w:rsidRPr="00D47BDA" w:rsidRDefault="000B6542" w:rsidP="00041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</w:tcBorders>
          </w:tcPr>
          <w:p w:rsidR="000B6542" w:rsidRPr="00D47BDA" w:rsidRDefault="000B6542" w:rsidP="00041006">
            <w:pPr>
              <w:pStyle w:val="3"/>
              <w:ind w:left="-57" w:right="-57"/>
              <w:jc w:val="center"/>
              <w:rPr>
                <w:szCs w:val="28"/>
              </w:rPr>
            </w:pPr>
            <w:r w:rsidRPr="00D47BDA">
              <w:rPr>
                <w:szCs w:val="28"/>
              </w:rPr>
              <w:t>5</w:t>
            </w:r>
          </w:p>
        </w:tc>
      </w:tr>
      <w:tr w:rsidR="000B6542" w:rsidRPr="00D47BDA" w:rsidTr="00041006">
        <w:trPr>
          <w:trHeight w:val="240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0B6542" w:rsidRPr="00D47BDA" w:rsidRDefault="000B6542" w:rsidP="00041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57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6542" w:rsidRPr="00FA653B" w:rsidRDefault="000B6542" w:rsidP="00FA653B">
            <w:pPr>
              <w:pStyle w:val="35"/>
              <w:keepNext w:val="0"/>
              <w:jc w:val="both"/>
              <w:rPr>
                <w:rFonts w:eastAsiaTheme="minorEastAsia"/>
                <w:lang w:val="ru-RU" w:eastAsia="ru-RU"/>
              </w:rPr>
            </w:pPr>
            <w:proofErr w:type="gramStart"/>
            <w:r w:rsidRPr="00FA653B">
              <w:rPr>
                <w:rFonts w:eastAsiaTheme="minorEastAsia"/>
                <w:lang w:val="ru-RU" w:eastAsia="ru-RU"/>
              </w:rPr>
              <w:t>Р</w:t>
            </w:r>
            <w:proofErr w:type="gramEnd"/>
            <w:r w:rsidRPr="00FA653B">
              <w:rPr>
                <w:rFonts w:eastAsiaTheme="minorEastAsia"/>
                <w:lang w:val="ru-RU" w:eastAsia="ru-RU"/>
              </w:rPr>
              <w:t>ішення міської ради від 14 листопада 2019 року № 32/19 «Про  Комплексну програму розвитку житлово-комунального господ-дарства, екології, дорожнього руху та його безпеки м.</w:t>
            </w:r>
            <w:r w:rsidR="00D254E0" w:rsidRPr="00FA653B">
              <w:rPr>
                <w:rFonts w:eastAsiaTheme="minorEastAsia"/>
                <w:lang w:val="ru-RU" w:eastAsia="ru-RU"/>
              </w:rPr>
              <w:t xml:space="preserve"> </w:t>
            </w:r>
            <w:r w:rsidRPr="00FA653B">
              <w:rPr>
                <w:rFonts w:eastAsiaTheme="minorEastAsia"/>
                <w:lang w:val="ru-RU" w:eastAsia="ru-RU"/>
              </w:rPr>
              <w:t>Нововолинська  та смт.</w:t>
            </w:r>
            <w:r w:rsidR="00D254E0" w:rsidRPr="00FA653B">
              <w:rPr>
                <w:rFonts w:eastAsiaTheme="minorEastAsia"/>
                <w:lang w:val="ru-RU" w:eastAsia="ru-RU"/>
              </w:rPr>
              <w:t xml:space="preserve"> </w:t>
            </w:r>
            <w:r w:rsidRPr="00FA653B">
              <w:rPr>
                <w:rFonts w:eastAsiaTheme="minorEastAsia"/>
                <w:lang w:val="ru-RU" w:eastAsia="ru-RU"/>
              </w:rPr>
              <w:t>Благодатне  на 2020-2024 рр.»</w:t>
            </w:r>
          </w:p>
        </w:tc>
        <w:tc>
          <w:tcPr>
            <w:tcW w:w="2712" w:type="dxa"/>
            <w:tcBorders>
              <w:top w:val="single" w:sz="4" w:space="0" w:color="auto"/>
              <w:bottom w:val="single" w:sz="4" w:space="0" w:color="auto"/>
            </w:tcBorders>
          </w:tcPr>
          <w:p w:rsidR="000B6542" w:rsidRPr="00D47BDA" w:rsidRDefault="007C16E2" w:rsidP="00041006">
            <w:pPr>
              <w:pStyle w:val="af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З метою внесення змін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0B6542" w:rsidRPr="007C16E2" w:rsidRDefault="007C16E2" w:rsidP="0004100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</w:tcBorders>
          </w:tcPr>
          <w:p w:rsidR="000B6542" w:rsidRPr="00D47BDA" w:rsidRDefault="000B6542" w:rsidP="00041006">
            <w:pPr>
              <w:ind w:left="26" w:right="-108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0B6542" w:rsidRPr="00D47BDA" w:rsidTr="00041006">
        <w:trPr>
          <w:trHeight w:val="240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0B6542" w:rsidRPr="00D47BDA" w:rsidRDefault="000B6542" w:rsidP="00041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6542" w:rsidRPr="000B6542" w:rsidRDefault="000B6542" w:rsidP="00041006">
            <w:pPr>
              <w:pStyle w:val="35"/>
              <w:keepNext w:val="0"/>
              <w:jc w:val="both"/>
              <w:rPr>
                <w:rFonts w:eastAsiaTheme="minorEastAsia"/>
                <w:lang w:val="ru-RU" w:eastAsia="ru-RU"/>
              </w:rPr>
            </w:pPr>
            <w:proofErr w:type="gramStart"/>
            <w:r w:rsidRPr="000B6542">
              <w:rPr>
                <w:rFonts w:eastAsiaTheme="minorEastAsia"/>
                <w:lang w:val="ru-RU" w:eastAsia="ru-RU"/>
              </w:rPr>
              <w:t>Р</w:t>
            </w:r>
            <w:proofErr w:type="gramEnd"/>
            <w:r w:rsidRPr="000B6542">
              <w:rPr>
                <w:rFonts w:eastAsiaTheme="minorEastAsia"/>
                <w:lang w:val="ru-RU" w:eastAsia="ru-RU"/>
              </w:rPr>
              <w:t xml:space="preserve">ішення виконавчого комітету від 18 лютого 2021 року № 36 «Про роботу підприємства </w:t>
            </w:r>
          </w:p>
          <w:p w:rsidR="000B6542" w:rsidRPr="000B6542" w:rsidRDefault="000B6542" w:rsidP="00041006">
            <w:pPr>
              <w:pStyle w:val="35"/>
              <w:keepNext w:val="0"/>
              <w:jc w:val="both"/>
              <w:rPr>
                <w:rFonts w:eastAsiaTheme="minorEastAsia"/>
                <w:lang w:val="ru-RU" w:eastAsia="ru-RU"/>
              </w:rPr>
            </w:pPr>
            <w:r w:rsidRPr="000B6542">
              <w:rPr>
                <w:rFonts w:eastAsiaTheme="minorEastAsia"/>
                <w:lang w:val="ru-RU" w:eastAsia="ru-RU"/>
              </w:rPr>
              <w:t>«Нововолинськводоканал».</w:t>
            </w:r>
          </w:p>
          <w:p w:rsidR="000B6542" w:rsidRPr="000B6542" w:rsidRDefault="000B6542" w:rsidP="00041006">
            <w:pPr>
              <w:pStyle w:val="af"/>
              <w:jc w:val="both"/>
              <w:rPr>
                <w:rFonts w:eastAsiaTheme="minorEastAsia"/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bottom w:val="single" w:sz="4" w:space="0" w:color="auto"/>
            </w:tcBorders>
          </w:tcPr>
          <w:p w:rsidR="000B6542" w:rsidRPr="00D47BDA" w:rsidRDefault="000B6542" w:rsidP="00041006">
            <w:pPr>
              <w:pStyle w:val="af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У </w:t>
            </w:r>
            <w:r w:rsidRPr="00D47BDA">
              <w:rPr>
                <w:b w:val="0"/>
                <w:szCs w:val="28"/>
              </w:rPr>
              <w:t>порядку контролю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0B6542" w:rsidRPr="000B6542" w:rsidRDefault="000B6542" w:rsidP="0004100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щомісяця 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</w:tcBorders>
          </w:tcPr>
          <w:p w:rsidR="000B6542" w:rsidRPr="000B6542" w:rsidRDefault="000B6542" w:rsidP="00041006">
            <w:pPr>
              <w:ind w:left="26" w:right="-108"/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Управління будівництва та інфраструктури</w:t>
            </w:r>
          </w:p>
        </w:tc>
      </w:tr>
      <w:tr w:rsidR="000B6542" w:rsidRPr="00D47BDA" w:rsidTr="00041006">
        <w:trPr>
          <w:trHeight w:val="240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0B6542" w:rsidRPr="00D254E0" w:rsidRDefault="00D254E0" w:rsidP="0004100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7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6542" w:rsidRPr="000B6542" w:rsidRDefault="000B6542" w:rsidP="00041006">
            <w:pPr>
              <w:pStyle w:val="35"/>
              <w:keepNext w:val="0"/>
              <w:jc w:val="both"/>
              <w:rPr>
                <w:rFonts w:eastAsiaTheme="minorEastAsia"/>
                <w:lang w:val="ru-RU" w:eastAsia="ru-RU"/>
              </w:rPr>
            </w:pPr>
            <w:proofErr w:type="gramStart"/>
            <w:r w:rsidRPr="000B6542">
              <w:rPr>
                <w:rFonts w:eastAsiaTheme="minorEastAsia"/>
                <w:lang w:val="ru-RU" w:eastAsia="ru-RU"/>
              </w:rPr>
              <w:t>Р</w:t>
            </w:r>
            <w:proofErr w:type="gramEnd"/>
            <w:r w:rsidRPr="000B6542">
              <w:rPr>
                <w:rFonts w:eastAsiaTheme="minorEastAsia"/>
                <w:lang w:val="ru-RU" w:eastAsia="ru-RU"/>
              </w:rPr>
              <w:t xml:space="preserve">ішення виконавчого комітету від 18 лютого 2021 року № 36 «Про роботу підприємства </w:t>
            </w:r>
          </w:p>
          <w:p w:rsidR="000B6542" w:rsidRPr="000B6542" w:rsidRDefault="000B6542" w:rsidP="00041006">
            <w:pPr>
              <w:pStyle w:val="35"/>
              <w:keepNext w:val="0"/>
              <w:jc w:val="both"/>
              <w:rPr>
                <w:rFonts w:eastAsiaTheme="minorEastAsia"/>
                <w:lang w:val="ru-RU" w:eastAsia="ru-RU"/>
              </w:rPr>
            </w:pPr>
            <w:r w:rsidRPr="000B6542">
              <w:rPr>
                <w:rFonts w:eastAsiaTheme="minorEastAsia"/>
                <w:lang w:val="ru-RU" w:eastAsia="ru-RU"/>
              </w:rPr>
              <w:t>«Нововолинськводоканал».</w:t>
            </w:r>
          </w:p>
          <w:p w:rsidR="000B6542" w:rsidRPr="000B6542" w:rsidRDefault="000B6542" w:rsidP="00041006">
            <w:pPr>
              <w:pStyle w:val="af"/>
              <w:jc w:val="both"/>
              <w:rPr>
                <w:rFonts w:eastAsiaTheme="minorEastAsia"/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bottom w:val="single" w:sz="4" w:space="0" w:color="auto"/>
            </w:tcBorders>
          </w:tcPr>
          <w:p w:rsidR="000B6542" w:rsidRPr="00D47BDA" w:rsidRDefault="000B6542" w:rsidP="00041006">
            <w:pPr>
              <w:pStyle w:val="af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У </w:t>
            </w:r>
            <w:r w:rsidRPr="00D47BDA">
              <w:rPr>
                <w:b w:val="0"/>
                <w:szCs w:val="28"/>
              </w:rPr>
              <w:t>порядку контролю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0B6542" w:rsidRPr="000B6542" w:rsidRDefault="000B6542" w:rsidP="0004100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щомісяця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</w:tcBorders>
          </w:tcPr>
          <w:p w:rsidR="000B6542" w:rsidRPr="00D47BDA" w:rsidRDefault="000B6542" w:rsidP="00041006">
            <w:pPr>
              <w:ind w:left="26" w:right="-108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Управління будівництва та інфраструктури</w:t>
            </w:r>
          </w:p>
        </w:tc>
      </w:tr>
    </w:tbl>
    <w:p w:rsidR="00D47BDA" w:rsidRPr="00D47BDA" w:rsidRDefault="00D47BDA" w:rsidP="00FA65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BDA">
        <w:rPr>
          <w:rFonts w:ascii="Times New Roman" w:hAnsi="Times New Roman" w:cs="Times New Roman"/>
          <w:b/>
          <w:sz w:val="28"/>
          <w:szCs w:val="28"/>
        </w:rPr>
        <w:t>Документи, хід виконання яких розглядатиметься у порядку контролю за участю</w:t>
      </w:r>
    </w:p>
    <w:p w:rsidR="00D47BDA" w:rsidRPr="00D47BDA" w:rsidRDefault="00D47BDA" w:rsidP="00FA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BDA">
        <w:rPr>
          <w:rFonts w:ascii="Times New Roman" w:hAnsi="Times New Roman" w:cs="Times New Roman"/>
          <w:b/>
          <w:sz w:val="28"/>
          <w:szCs w:val="28"/>
        </w:rPr>
        <w:t xml:space="preserve">  заступника міського голови з питань діяльності виконавчих органі</w:t>
      </w:r>
      <w:proofErr w:type="gramStart"/>
      <w:r w:rsidRPr="00D47BD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D47BDA">
        <w:rPr>
          <w:rFonts w:ascii="Times New Roman" w:hAnsi="Times New Roman" w:cs="Times New Roman"/>
          <w:b/>
          <w:sz w:val="28"/>
          <w:szCs w:val="28"/>
        </w:rPr>
        <w:t xml:space="preserve"> ради  Скриннік В.В. </w:t>
      </w:r>
    </w:p>
    <w:p w:rsidR="00D47BDA" w:rsidRPr="00D47BDA" w:rsidRDefault="00D47BDA" w:rsidP="00D47B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46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"/>
        <w:gridCol w:w="5762"/>
        <w:gridCol w:w="2680"/>
        <w:gridCol w:w="1742"/>
        <w:gridCol w:w="4692"/>
      </w:tblGrid>
      <w:tr w:rsidR="00D47BDA" w:rsidRPr="00D47BDA" w:rsidTr="00155EBE">
        <w:trPr>
          <w:trHeight w:val="240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з/п</w:t>
            </w:r>
          </w:p>
        </w:tc>
        <w:tc>
          <w:tcPr>
            <w:tcW w:w="5762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Документ</w:t>
            </w:r>
          </w:p>
        </w:tc>
        <w:tc>
          <w:tcPr>
            <w:tcW w:w="268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Обґрунтування необхідності розгляду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</w:tcBorders>
          </w:tcPr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D47BDA" w:rsidRPr="00D47BDA" w:rsidTr="00155EBE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pStyle w:val="a3"/>
              <w:jc w:val="center"/>
              <w:rPr>
                <w:szCs w:val="28"/>
              </w:rPr>
            </w:pPr>
            <w:r w:rsidRPr="00D47BDA">
              <w:rPr>
                <w:szCs w:val="28"/>
              </w:rPr>
              <w:t>3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pStyle w:val="3"/>
              <w:jc w:val="center"/>
              <w:rPr>
                <w:szCs w:val="28"/>
              </w:rPr>
            </w:pPr>
            <w:r w:rsidRPr="00D47BDA">
              <w:rPr>
                <w:szCs w:val="28"/>
              </w:rPr>
              <w:t>5</w:t>
            </w:r>
          </w:p>
        </w:tc>
      </w:tr>
      <w:tr w:rsidR="00D47BDA" w:rsidRPr="00D47BDA" w:rsidTr="00155EBE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ind w:left="-41" w:right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Указ Президента України від 12 травня                 2018 року № 123 «Про підтримку розвитку системи спортивної реабілітації учасників бойових дій, які брали участь в антитерористичній операції».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Аналіз стану виконання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щомісяця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noProof/>
                <w:sz w:val="28"/>
                <w:szCs w:val="28"/>
              </w:rPr>
              <w:t>Управління соціального захисту населення</w:t>
            </w:r>
          </w:p>
        </w:tc>
      </w:tr>
      <w:tr w:rsidR="00D47BDA" w:rsidRPr="00FA653B" w:rsidTr="00155EBE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FA653B" w:rsidRDefault="00D47BDA" w:rsidP="00D47BDA">
            <w:pPr>
              <w:ind w:right="-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653B">
              <w:rPr>
                <w:rFonts w:ascii="Times New Roman" w:hAnsi="Times New Roman" w:cs="Times New Roman"/>
                <w:sz w:val="28"/>
                <w:szCs w:val="28"/>
              </w:rPr>
              <w:t xml:space="preserve">Рішення міської ради 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від 14 листопада                 2019 року № 32/3 «Про </w:t>
            </w:r>
            <w:bookmarkStart w:id="0" w:name="_Hlk492989519"/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розвиток освіти та виконання заходів щодо впровадження Нової української школи в закладах освіти                       </w:t>
            </w:r>
            <w:r w:rsidRPr="00FA653B">
              <w:rPr>
                <w:rFonts w:ascii="Times New Roman" w:hAnsi="Times New Roman" w:cs="Times New Roman"/>
                <w:sz w:val="28"/>
                <w:szCs w:val="28"/>
              </w:rPr>
              <w:t>м. Нововолинська».</w:t>
            </w:r>
            <w:bookmarkEnd w:id="0"/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FA653B" w:rsidRDefault="00D47BDA" w:rsidP="00A36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53B">
              <w:rPr>
                <w:rFonts w:ascii="Times New Roman" w:hAnsi="Times New Roman" w:cs="Times New Roman"/>
                <w:sz w:val="28"/>
                <w:szCs w:val="28"/>
              </w:rPr>
              <w:t>Аналіз стану виконання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квітень-червень 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DA" w:rsidRPr="00FA653B" w:rsidRDefault="00D47BDA" w:rsidP="00D25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 w:rsidR="00D254E0" w:rsidRPr="00FA653B">
              <w:rPr>
                <w:rFonts w:ascii="Times New Roman" w:hAnsi="Times New Roman" w:cs="Times New Roman"/>
                <w:sz w:val="28"/>
                <w:szCs w:val="28"/>
              </w:rPr>
              <w:t xml:space="preserve"> з гуманітарних питань</w:t>
            </w:r>
          </w:p>
        </w:tc>
      </w:tr>
      <w:tr w:rsidR="000D1DDB" w:rsidRPr="00FA653B" w:rsidTr="00155EBE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DB" w:rsidRPr="00FA653B" w:rsidRDefault="000D1DDB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5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42" w:rsidRPr="00FA653B" w:rsidRDefault="000B6542" w:rsidP="000B65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53B">
              <w:rPr>
                <w:rFonts w:ascii="Times New Roman" w:hAnsi="Times New Roman" w:cs="Times New Roman"/>
                <w:sz w:val="28"/>
                <w:szCs w:val="28"/>
              </w:rPr>
              <w:t xml:space="preserve">Розпорядження міського голови від 1 лютого 2021 року №19-ра «Про затвердження заходів  </w:t>
            </w:r>
          </w:p>
          <w:p w:rsidR="000B6542" w:rsidRPr="00FA653B" w:rsidRDefault="000B6542" w:rsidP="000B65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53B">
              <w:rPr>
                <w:rFonts w:ascii="Times New Roman" w:hAnsi="Times New Roman" w:cs="Times New Roman"/>
                <w:sz w:val="28"/>
                <w:szCs w:val="28"/>
              </w:rPr>
              <w:t xml:space="preserve">щодо виконання у 2021 році цільової соціальної програми розвитку фізичної культури і спорту </w:t>
            </w:r>
          </w:p>
          <w:p w:rsidR="000B6542" w:rsidRPr="00FA653B" w:rsidRDefault="000B6542" w:rsidP="000B65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653B">
              <w:rPr>
                <w:rFonts w:ascii="Times New Roman" w:hAnsi="Times New Roman" w:cs="Times New Roman"/>
                <w:sz w:val="28"/>
                <w:szCs w:val="28"/>
              </w:rPr>
              <w:t>на 2017-2023 роки»</w:t>
            </w:r>
          </w:p>
          <w:p w:rsidR="000D1DDB" w:rsidRPr="00FA653B" w:rsidRDefault="000D1DDB" w:rsidP="000B6542">
            <w:pPr>
              <w:spacing w:after="0" w:line="240" w:lineRule="auto"/>
              <w:ind w:right="-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DB" w:rsidRPr="00FA653B" w:rsidRDefault="000B6542" w:rsidP="00A36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53B">
              <w:rPr>
                <w:rFonts w:ascii="Times New Roman" w:hAnsi="Times New Roman" w:cs="Times New Roman"/>
                <w:sz w:val="28"/>
                <w:szCs w:val="28"/>
              </w:rPr>
              <w:t>У порядку контролю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DB" w:rsidRPr="00FA653B" w:rsidRDefault="000B6542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653B">
              <w:rPr>
                <w:rFonts w:ascii="Times New Roman" w:hAnsi="Times New Roman" w:cs="Times New Roman"/>
                <w:sz w:val="28"/>
                <w:szCs w:val="28"/>
              </w:rPr>
              <w:t>квітень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DB" w:rsidRPr="00D47BDA" w:rsidRDefault="000B6542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 w:rsidR="00D254E0" w:rsidRPr="00FA653B">
              <w:rPr>
                <w:rFonts w:ascii="Times New Roman" w:hAnsi="Times New Roman" w:cs="Times New Roman"/>
                <w:sz w:val="28"/>
                <w:szCs w:val="28"/>
              </w:rPr>
              <w:t>з гуманітарних питань</w:t>
            </w:r>
          </w:p>
        </w:tc>
      </w:tr>
    </w:tbl>
    <w:p w:rsidR="00D47BDA" w:rsidRPr="00D47BDA" w:rsidRDefault="00D47BDA" w:rsidP="00FA65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BDA">
        <w:rPr>
          <w:rFonts w:ascii="Times New Roman" w:hAnsi="Times New Roman" w:cs="Times New Roman"/>
          <w:b/>
          <w:sz w:val="28"/>
          <w:szCs w:val="28"/>
        </w:rPr>
        <w:t xml:space="preserve">Документи, хід виконання яких розглядатиметься у порядку контролю за участю </w:t>
      </w:r>
    </w:p>
    <w:p w:rsidR="00D47BDA" w:rsidRPr="00D47BDA" w:rsidRDefault="00D47BDA" w:rsidP="00FA65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BDA">
        <w:rPr>
          <w:rFonts w:ascii="Times New Roman" w:hAnsi="Times New Roman" w:cs="Times New Roman"/>
          <w:b/>
          <w:sz w:val="28"/>
          <w:szCs w:val="28"/>
        </w:rPr>
        <w:t xml:space="preserve"> заступника міського голови </w:t>
      </w:r>
      <w:r w:rsidR="009E1A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питань діяльності виконавчих органі</w:t>
      </w:r>
      <w:proofErr w:type="gramStart"/>
      <w:r w:rsidR="009E1A9A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proofErr w:type="gramEnd"/>
      <w:r w:rsidR="009E1A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 </w:t>
      </w:r>
      <w:r w:rsidRPr="00D47BDA">
        <w:rPr>
          <w:rFonts w:ascii="Times New Roman" w:hAnsi="Times New Roman" w:cs="Times New Roman"/>
          <w:b/>
          <w:sz w:val="28"/>
          <w:szCs w:val="28"/>
        </w:rPr>
        <w:t>Лефтер Ю.О.</w:t>
      </w:r>
    </w:p>
    <w:p w:rsidR="00D47BDA" w:rsidRPr="00D47BDA" w:rsidRDefault="00D47BDA" w:rsidP="00D47BD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44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"/>
        <w:gridCol w:w="5762"/>
        <w:gridCol w:w="2680"/>
        <w:gridCol w:w="1742"/>
        <w:gridCol w:w="4690"/>
      </w:tblGrid>
      <w:tr w:rsidR="00D47BDA" w:rsidRPr="00D47BDA" w:rsidTr="00D47BDA">
        <w:trPr>
          <w:trHeight w:val="240"/>
        </w:trPr>
        <w:tc>
          <w:tcPr>
            <w:tcW w:w="670" w:type="dxa"/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з/п</w:t>
            </w:r>
          </w:p>
        </w:tc>
        <w:tc>
          <w:tcPr>
            <w:tcW w:w="5762" w:type="dxa"/>
          </w:tcPr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Документ</w:t>
            </w:r>
          </w:p>
        </w:tc>
        <w:tc>
          <w:tcPr>
            <w:tcW w:w="2680" w:type="dxa"/>
          </w:tcPr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Обґрунтування необхідності розгляду</w:t>
            </w:r>
          </w:p>
        </w:tc>
        <w:tc>
          <w:tcPr>
            <w:tcW w:w="1742" w:type="dxa"/>
          </w:tcPr>
          <w:p w:rsidR="00D47BDA" w:rsidRPr="00D47BDA" w:rsidRDefault="00D47BDA" w:rsidP="00D47BDA">
            <w:pPr>
              <w:pStyle w:val="31"/>
              <w:keepLines/>
              <w:rPr>
                <w:spacing w:val="-12"/>
                <w:sz w:val="28"/>
                <w:szCs w:val="28"/>
              </w:rPr>
            </w:pPr>
            <w:r w:rsidRPr="00D47BDA">
              <w:rPr>
                <w:spacing w:val="-12"/>
                <w:sz w:val="28"/>
                <w:szCs w:val="28"/>
              </w:rPr>
              <w:t>Термін виконання</w:t>
            </w:r>
          </w:p>
        </w:tc>
        <w:tc>
          <w:tcPr>
            <w:tcW w:w="4690" w:type="dxa"/>
          </w:tcPr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Відповідальні виконавці</w:t>
            </w:r>
          </w:p>
        </w:tc>
      </w:tr>
    </w:tbl>
    <w:p w:rsidR="00D47BDA" w:rsidRPr="00D47BDA" w:rsidRDefault="00D47BDA" w:rsidP="00D47BD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544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"/>
        <w:gridCol w:w="5762"/>
        <w:gridCol w:w="2680"/>
        <w:gridCol w:w="1742"/>
        <w:gridCol w:w="4690"/>
      </w:tblGrid>
      <w:tr w:rsidR="00D47BDA" w:rsidRPr="00D47BDA" w:rsidTr="00D47BDA">
        <w:trPr>
          <w:trHeight w:val="240"/>
          <w:tblHeader/>
        </w:trPr>
        <w:tc>
          <w:tcPr>
            <w:tcW w:w="670" w:type="dxa"/>
          </w:tcPr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1</w:t>
            </w:r>
          </w:p>
        </w:tc>
        <w:tc>
          <w:tcPr>
            <w:tcW w:w="5762" w:type="dxa"/>
          </w:tcPr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2</w:t>
            </w:r>
          </w:p>
        </w:tc>
        <w:tc>
          <w:tcPr>
            <w:tcW w:w="2680" w:type="dxa"/>
          </w:tcPr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3</w:t>
            </w:r>
          </w:p>
        </w:tc>
        <w:tc>
          <w:tcPr>
            <w:tcW w:w="1742" w:type="dxa"/>
          </w:tcPr>
          <w:p w:rsidR="00D47BDA" w:rsidRPr="00D47BDA" w:rsidRDefault="00D47BDA" w:rsidP="00D47BDA">
            <w:pPr>
              <w:pStyle w:val="31"/>
              <w:keepLines/>
              <w:rPr>
                <w:spacing w:val="-12"/>
                <w:sz w:val="28"/>
                <w:szCs w:val="28"/>
              </w:rPr>
            </w:pPr>
            <w:r w:rsidRPr="00D47BDA">
              <w:rPr>
                <w:spacing w:val="-12"/>
                <w:sz w:val="28"/>
                <w:szCs w:val="28"/>
              </w:rPr>
              <w:t>4</w:t>
            </w:r>
          </w:p>
        </w:tc>
        <w:tc>
          <w:tcPr>
            <w:tcW w:w="4690" w:type="dxa"/>
          </w:tcPr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5</w:t>
            </w:r>
          </w:p>
        </w:tc>
      </w:tr>
      <w:tr w:rsidR="00D47BDA" w:rsidRPr="00D47BDA" w:rsidTr="00D47BDA">
        <w:tblPrEx>
          <w:tblLook w:val="01E0"/>
        </w:tblPrEx>
        <w:tc>
          <w:tcPr>
            <w:tcW w:w="670" w:type="dxa"/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5762" w:type="dxa"/>
          </w:tcPr>
          <w:p w:rsidR="00D47BDA" w:rsidRPr="00D47BDA" w:rsidRDefault="00D47BDA" w:rsidP="00D47BDA">
            <w:pPr>
              <w:ind w:right="-41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2680" w:type="dxa"/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1742" w:type="dxa"/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0" w:type="dxa"/>
          </w:tcPr>
          <w:p w:rsidR="00D47BDA" w:rsidRPr="00D47BDA" w:rsidRDefault="00D47BDA" w:rsidP="00D47B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1E86" w:rsidRPr="00D47BDA" w:rsidTr="00D47BDA">
        <w:tblPrEx>
          <w:tblLook w:val="01E0"/>
        </w:tblPrEx>
        <w:tc>
          <w:tcPr>
            <w:tcW w:w="670" w:type="dxa"/>
          </w:tcPr>
          <w:p w:rsidR="00841E86" w:rsidRPr="00D47BDA" w:rsidRDefault="00841E86" w:rsidP="00D47BDA">
            <w:pPr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2.</w:t>
            </w:r>
          </w:p>
        </w:tc>
        <w:tc>
          <w:tcPr>
            <w:tcW w:w="5762" w:type="dxa"/>
          </w:tcPr>
          <w:p w:rsidR="00841E86" w:rsidRPr="00D47BDA" w:rsidRDefault="00841E86" w:rsidP="00D47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Рішення міської ради від 25.06.2020 р.№37/6 «Про встановлення ставок та пільг із сплати податку на нерухоме майно, відмінне від земельної ділянки, на 2021 рік»</w:t>
            </w:r>
          </w:p>
        </w:tc>
        <w:tc>
          <w:tcPr>
            <w:tcW w:w="2680" w:type="dxa"/>
          </w:tcPr>
          <w:p w:rsidR="00841E86" w:rsidRPr="00D47BDA" w:rsidRDefault="00841E86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порядку контролю</w:t>
            </w:r>
          </w:p>
        </w:tc>
        <w:tc>
          <w:tcPr>
            <w:tcW w:w="1742" w:type="dxa"/>
          </w:tcPr>
          <w:p w:rsidR="00841E86" w:rsidRPr="00D47BDA" w:rsidRDefault="00841E86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травень</w:t>
            </w:r>
          </w:p>
        </w:tc>
        <w:tc>
          <w:tcPr>
            <w:tcW w:w="4690" w:type="dxa"/>
          </w:tcPr>
          <w:p w:rsidR="00841E86" w:rsidRPr="00841E86" w:rsidRDefault="00841E86" w:rsidP="00041006">
            <w:pPr>
              <w:ind w:right="-84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41E86">
              <w:rPr>
                <w:rFonts w:ascii="Times New Roman" w:hAnsi="Times New Roman" w:cs="Times New Roman"/>
                <w:sz w:val="28"/>
                <w:szCs w:val="28"/>
              </w:rPr>
              <w:t>Управління  економічного розвитку, проектної діяльності та інвестицій</w:t>
            </w:r>
          </w:p>
        </w:tc>
      </w:tr>
      <w:tr w:rsidR="00841E86" w:rsidRPr="00D47BDA" w:rsidTr="00D47BDA">
        <w:tblPrEx>
          <w:tblLook w:val="01E0"/>
        </w:tblPrEx>
        <w:tc>
          <w:tcPr>
            <w:tcW w:w="670" w:type="dxa"/>
          </w:tcPr>
          <w:p w:rsidR="00841E86" w:rsidRPr="00D47BDA" w:rsidRDefault="00841E86" w:rsidP="00D47BDA">
            <w:pPr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>3.</w:t>
            </w:r>
          </w:p>
        </w:tc>
        <w:tc>
          <w:tcPr>
            <w:tcW w:w="5762" w:type="dxa"/>
          </w:tcPr>
          <w:p w:rsidR="00841E86" w:rsidRPr="00BC7A08" w:rsidRDefault="00841E86" w:rsidP="00BC7A08">
            <w:pPr>
              <w:pStyle w:val="aff0"/>
              <w:spacing w:after="0"/>
              <w:contextualSpacing/>
              <w:jc w:val="left"/>
              <w:rPr>
                <w:rFonts w:ascii="Times New Roman" w:hAnsi="Times New Roman" w:cstheme="minorBidi"/>
                <w:noProof/>
                <w:sz w:val="28"/>
                <w:szCs w:val="28"/>
              </w:rPr>
            </w:pPr>
            <w:r w:rsidRPr="00BC7A08">
              <w:rPr>
                <w:rFonts w:ascii="Times New Roman" w:hAnsi="Times New Roman"/>
                <w:b w:val="0"/>
                <w:sz w:val="28"/>
                <w:szCs w:val="28"/>
              </w:rPr>
              <w:t>Рішення міської ради від 25.06.2020 р.№37/7  «</w:t>
            </w:r>
            <w:r w:rsidR="00BC7A08" w:rsidRPr="00BC7A08">
              <w:rPr>
                <w:rFonts w:ascii="Times New Roman" w:hAnsi="Times New Roman"/>
                <w:b w:val="0"/>
                <w:noProof/>
                <w:sz w:val="28"/>
                <w:szCs w:val="28"/>
                <w:lang w:val="ru-RU"/>
              </w:rPr>
              <w:t>Про внесення зм</w:t>
            </w:r>
            <w:r w:rsidR="00BC7A08" w:rsidRPr="00BC7A08">
              <w:rPr>
                <w:rFonts w:ascii="Times New Roman" w:hAnsi="Times New Roman"/>
                <w:b w:val="0"/>
                <w:noProof/>
                <w:sz w:val="28"/>
                <w:szCs w:val="28"/>
              </w:rPr>
              <w:t xml:space="preserve">ін до рішення міської ради від </w:t>
            </w:r>
            <w:r w:rsidR="00BC7A08" w:rsidRPr="00BC7A08">
              <w:rPr>
                <w:rFonts w:ascii="Times New Roman" w:hAnsi="Times New Roman"/>
                <w:b w:val="0"/>
                <w:sz w:val="28"/>
                <w:szCs w:val="28"/>
              </w:rPr>
              <w:t>23.05.2019року №30/7</w:t>
            </w:r>
            <w:r w:rsidR="00BC7A08" w:rsidRPr="00BC7A08">
              <w:rPr>
                <w:rFonts w:ascii="Times New Roman" w:hAnsi="Times New Roman"/>
                <w:b w:val="0"/>
                <w:noProof/>
                <w:sz w:val="28"/>
                <w:szCs w:val="28"/>
                <w:lang w:val="ru-RU"/>
              </w:rPr>
              <w:t>«Про встановлення ставокта пільг із сплати земельногоподатку на 2020 рік»</w:t>
            </w:r>
            <w:r w:rsidRPr="00BC7A08">
              <w:rPr>
                <w:rFonts w:ascii="Times New Roman" w:hAnsi="Times New Roman"/>
                <w:b w:val="0"/>
                <w:sz w:val="28"/>
                <w:szCs w:val="28"/>
              </w:rPr>
              <w:t xml:space="preserve"> (продовжено на 2021 рік)</w:t>
            </w:r>
          </w:p>
        </w:tc>
        <w:tc>
          <w:tcPr>
            <w:tcW w:w="2680" w:type="dxa"/>
          </w:tcPr>
          <w:p w:rsidR="00841E86" w:rsidRPr="00D47BDA" w:rsidRDefault="00841E86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 порядку контролю</w:t>
            </w:r>
          </w:p>
        </w:tc>
        <w:tc>
          <w:tcPr>
            <w:tcW w:w="1742" w:type="dxa"/>
          </w:tcPr>
          <w:p w:rsidR="00841E86" w:rsidRPr="00D47BDA" w:rsidRDefault="00841E86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червень</w:t>
            </w:r>
          </w:p>
        </w:tc>
        <w:tc>
          <w:tcPr>
            <w:tcW w:w="4690" w:type="dxa"/>
          </w:tcPr>
          <w:p w:rsidR="00841E86" w:rsidRPr="00841E86" w:rsidRDefault="00841E86" w:rsidP="000410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E86">
              <w:rPr>
                <w:rFonts w:ascii="Times New Roman" w:hAnsi="Times New Roman" w:cs="Times New Roman"/>
                <w:sz w:val="28"/>
                <w:szCs w:val="28"/>
              </w:rPr>
              <w:t>Управління  економічного розвитку, проектної діяльності та інвестицій</w:t>
            </w:r>
          </w:p>
        </w:tc>
      </w:tr>
      <w:tr w:rsidR="00841E86" w:rsidRPr="00D47BDA" w:rsidTr="00D47BDA">
        <w:tblPrEx>
          <w:tblLook w:val="01E0"/>
        </w:tblPrEx>
        <w:tc>
          <w:tcPr>
            <w:tcW w:w="670" w:type="dxa"/>
          </w:tcPr>
          <w:p w:rsidR="00841E86" w:rsidRPr="00D47BDA" w:rsidRDefault="00841E86" w:rsidP="00D47BDA">
            <w:pPr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4.</w:t>
            </w:r>
          </w:p>
        </w:tc>
        <w:tc>
          <w:tcPr>
            <w:tcW w:w="5762" w:type="dxa"/>
          </w:tcPr>
          <w:p w:rsidR="00841E86" w:rsidRPr="00D47BDA" w:rsidRDefault="00841E86" w:rsidP="00D47BDA">
            <w:pPr>
              <w:ind w:right="26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Розпорядження міського голови від 17 травня 2016 року № 42-р «Про робочу групу </w:t>
            </w:r>
            <w:r w:rsidRPr="00D47BD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 питань сплати податкових та інших обов’язкових платежів до бюджетів усіх рівнів</w:t>
            </w:r>
            <w:r w:rsidRPr="00D47BD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» .</w:t>
            </w:r>
          </w:p>
        </w:tc>
        <w:tc>
          <w:tcPr>
            <w:tcW w:w="2680" w:type="dxa"/>
          </w:tcPr>
          <w:p w:rsidR="00841E86" w:rsidRPr="00D47BDA" w:rsidRDefault="00841E86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А</w:t>
            </w:r>
            <w:r w:rsidRPr="00D47BD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наліз стану виконання</w:t>
            </w:r>
          </w:p>
        </w:tc>
        <w:tc>
          <w:tcPr>
            <w:tcW w:w="1742" w:type="dxa"/>
          </w:tcPr>
          <w:p w:rsidR="00841E86" w:rsidRPr="00D47BDA" w:rsidRDefault="00841E86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щокварталу</w:t>
            </w:r>
          </w:p>
        </w:tc>
        <w:tc>
          <w:tcPr>
            <w:tcW w:w="4690" w:type="dxa"/>
          </w:tcPr>
          <w:p w:rsidR="00841E86" w:rsidRPr="00841E86" w:rsidRDefault="00841E86" w:rsidP="00041006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41E86">
              <w:rPr>
                <w:rFonts w:ascii="Times New Roman" w:hAnsi="Times New Roman" w:cs="Times New Roman"/>
                <w:sz w:val="28"/>
                <w:szCs w:val="28"/>
              </w:rPr>
              <w:t>Управління  економічного розвитку, проектної діяльності та інвестицій</w:t>
            </w:r>
          </w:p>
        </w:tc>
      </w:tr>
      <w:tr w:rsidR="00841E86" w:rsidRPr="00062ACC" w:rsidTr="00D47BDA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86" w:rsidRPr="00841E86" w:rsidRDefault="00841E86" w:rsidP="00D47BD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41E8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5.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86" w:rsidRPr="00062ACC" w:rsidRDefault="00062ACC" w:rsidP="00062AC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47BD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Розпорядження міського голови від 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2</w:t>
            </w:r>
            <w:r w:rsidRPr="00D47BD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7 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 xml:space="preserve">січня </w:t>
            </w:r>
            <w:r w:rsidRPr="00D47BD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21</w:t>
            </w:r>
            <w:r w:rsidRPr="00D47BD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року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 xml:space="preserve"> №16-р «</w:t>
            </w:r>
            <w:r w:rsidRPr="00575190"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bookmarkStart w:id="1" w:name="_Hlk26703827"/>
            <w:r w:rsidRPr="00575190">
              <w:rPr>
                <w:rFonts w:ascii="Times New Roman" w:hAnsi="Times New Roman"/>
                <w:sz w:val="28"/>
                <w:szCs w:val="28"/>
              </w:rPr>
              <w:t xml:space="preserve">розробку Плану дій зі сталого енергетичного </w:t>
            </w:r>
            <w:bookmarkEnd w:id="1"/>
            <w:r w:rsidRPr="00575190">
              <w:rPr>
                <w:rFonts w:ascii="Times New Roman" w:hAnsi="Times New Roman"/>
                <w:sz w:val="28"/>
                <w:szCs w:val="28"/>
              </w:rPr>
              <w:t>розвитку та клімату Нововолинської територіальної громади до 2030 року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86" w:rsidRPr="00841E86" w:rsidRDefault="00062ACC" w:rsidP="00D47BDA">
            <w:pPr>
              <w:jc w:val="both"/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="00841E86" w:rsidRPr="00062ACC">
              <w:rPr>
                <w:rFonts w:ascii="Times New Roman" w:hAnsi="Times New Roman"/>
                <w:sz w:val="28"/>
                <w:szCs w:val="28"/>
              </w:rPr>
              <w:t xml:space="preserve"> порядку контролю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86" w:rsidRPr="00062ACC" w:rsidRDefault="00062ACC" w:rsidP="00D47B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2ACC">
              <w:rPr>
                <w:rFonts w:ascii="Times New Roman" w:hAnsi="Times New Roman"/>
                <w:sz w:val="28"/>
                <w:szCs w:val="28"/>
              </w:rPr>
              <w:t>щомісяця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86" w:rsidRPr="00062ACC" w:rsidRDefault="00062ACC" w:rsidP="00D47BD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2ACC">
              <w:rPr>
                <w:rFonts w:ascii="Times New Roman" w:hAnsi="Times New Roman"/>
                <w:sz w:val="28"/>
                <w:szCs w:val="28"/>
              </w:rPr>
              <w:t xml:space="preserve"> Відділ проектної діяльності та інвестицій</w:t>
            </w:r>
          </w:p>
        </w:tc>
      </w:tr>
    </w:tbl>
    <w:p w:rsidR="00D47BDA" w:rsidRPr="00D47BDA" w:rsidRDefault="00D47BDA" w:rsidP="00FA65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BDA">
        <w:rPr>
          <w:rFonts w:ascii="Times New Roman" w:hAnsi="Times New Roman" w:cs="Times New Roman"/>
          <w:b/>
          <w:sz w:val="28"/>
          <w:szCs w:val="28"/>
        </w:rPr>
        <w:t>Документи, хід виконання яких розглядатиметься у порядку контролю за участю</w:t>
      </w:r>
    </w:p>
    <w:p w:rsidR="00D47BDA" w:rsidRDefault="00D47BDA" w:rsidP="00FA65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BDA">
        <w:rPr>
          <w:rFonts w:ascii="Times New Roman" w:hAnsi="Times New Roman" w:cs="Times New Roman"/>
          <w:b/>
          <w:sz w:val="28"/>
          <w:szCs w:val="28"/>
        </w:rPr>
        <w:t>керуючої справами виконкому Степюк В.В.</w:t>
      </w:r>
    </w:p>
    <w:p w:rsidR="00155EBE" w:rsidRPr="00D47BDA" w:rsidRDefault="00155EBE" w:rsidP="00FA65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46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7"/>
        <w:gridCol w:w="5695"/>
        <w:gridCol w:w="2680"/>
        <w:gridCol w:w="1742"/>
        <w:gridCol w:w="4692"/>
      </w:tblGrid>
      <w:tr w:rsidR="00D47BDA" w:rsidRPr="00D47BDA" w:rsidTr="00D47BDA">
        <w:trPr>
          <w:trHeight w:val="240"/>
        </w:trPr>
        <w:tc>
          <w:tcPr>
            <w:tcW w:w="737" w:type="dxa"/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з/п</w:t>
            </w:r>
          </w:p>
        </w:tc>
        <w:tc>
          <w:tcPr>
            <w:tcW w:w="5695" w:type="dxa"/>
          </w:tcPr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Документ</w:t>
            </w:r>
          </w:p>
        </w:tc>
        <w:tc>
          <w:tcPr>
            <w:tcW w:w="2680" w:type="dxa"/>
          </w:tcPr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Обґрунтування необхідності розгляду</w:t>
            </w:r>
          </w:p>
        </w:tc>
        <w:tc>
          <w:tcPr>
            <w:tcW w:w="1742" w:type="dxa"/>
          </w:tcPr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692" w:type="dxa"/>
          </w:tcPr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Відповідальні виконавці</w:t>
            </w:r>
          </w:p>
        </w:tc>
      </w:tr>
    </w:tbl>
    <w:p w:rsidR="00D47BDA" w:rsidRPr="00D47BDA" w:rsidRDefault="00D47BDA" w:rsidP="00D47BD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546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7"/>
        <w:gridCol w:w="5695"/>
        <w:gridCol w:w="2680"/>
        <w:gridCol w:w="1742"/>
        <w:gridCol w:w="4692"/>
      </w:tblGrid>
      <w:tr w:rsidR="00D47BDA" w:rsidRPr="00D47BDA" w:rsidTr="00D47BDA">
        <w:trPr>
          <w:trHeight w:val="240"/>
          <w:tblHeader/>
        </w:trPr>
        <w:tc>
          <w:tcPr>
            <w:tcW w:w="737" w:type="dxa"/>
          </w:tcPr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1</w:t>
            </w:r>
          </w:p>
        </w:tc>
        <w:tc>
          <w:tcPr>
            <w:tcW w:w="5695" w:type="dxa"/>
          </w:tcPr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2</w:t>
            </w:r>
          </w:p>
        </w:tc>
        <w:tc>
          <w:tcPr>
            <w:tcW w:w="2680" w:type="dxa"/>
          </w:tcPr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3</w:t>
            </w:r>
          </w:p>
        </w:tc>
        <w:tc>
          <w:tcPr>
            <w:tcW w:w="1742" w:type="dxa"/>
          </w:tcPr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4</w:t>
            </w:r>
          </w:p>
        </w:tc>
        <w:tc>
          <w:tcPr>
            <w:tcW w:w="4692" w:type="dxa"/>
          </w:tcPr>
          <w:p w:rsidR="00D47BDA" w:rsidRPr="00D47BDA" w:rsidRDefault="00D47BDA" w:rsidP="00D47BDA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5</w:t>
            </w:r>
          </w:p>
        </w:tc>
      </w:tr>
      <w:tr w:rsidR="004F7CCE" w:rsidRPr="00D47BDA" w:rsidTr="00D47BDA">
        <w:trPr>
          <w:trHeight w:val="240"/>
        </w:trPr>
        <w:tc>
          <w:tcPr>
            <w:tcW w:w="737" w:type="dxa"/>
          </w:tcPr>
          <w:p w:rsidR="004F7CCE" w:rsidRPr="00D47BDA" w:rsidRDefault="004F7CCE" w:rsidP="004F7CCE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1.</w:t>
            </w:r>
          </w:p>
        </w:tc>
        <w:tc>
          <w:tcPr>
            <w:tcW w:w="5695" w:type="dxa"/>
          </w:tcPr>
          <w:p w:rsidR="004F7CCE" w:rsidRPr="00D47BDA" w:rsidRDefault="004F7CCE" w:rsidP="004F7CCE">
            <w:pPr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</w:pPr>
            <w:r w:rsidRPr="00D47BDA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 xml:space="preserve">Розпорядження голови Волинської облдержадміністрації від 25 вересня 2019 року </w:t>
            </w:r>
            <w:r w:rsidRPr="00D47BDA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lastRenderedPageBreak/>
              <w:t xml:space="preserve">№ 565 </w:t>
            </w:r>
            <w:r w:rsidRPr="00D47B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«Про затвердження плану заходів із реалізації у Волинській області правопросвітницького проєкту «Я маю право!» у 2020 – 2022 роках»</w:t>
            </w:r>
          </w:p>
        </w:tc>
        <w:tc>
          <w:tcPr>
            <w:tcW w:w="2680" w:type="dxa"/>
          </w:tcPr>
          <w:p w:rsidR="004F7CCE" w:rsidRPr="00D47BDA" w:rsidRDefault="004F7CCE" w:rsidP="004F7C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У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порядку контролю</w:t>
            </w:r>
          </w:p>
        </w:tc>
        <w:tc>
          <w:tcPr>
            <w:tcW w:w="1742" w:type="dxa"/>
          </w:tcPr>
          <w:p w:rsidR="004F7CCE" w:rsidRPr="00D47BDA" w:rsidRDefault="004F7CCE" w:rsidP="004F7CCE">
            <w:pPr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щокварталу</w:t>
            </w:r>
          </w:p>
        </w:tc>
        <w:tc>
          <w:tcPr>
            <w:tcW w:w="4692" w:type="dxa"/>
          </w:tcPr>
          <w:p w:rsidR="004F7CCE" w:rsidRPr="000B6542" w:rsidRDefault="004F7CCE" w:rsidP="004F7CC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Управління </w:t>
            </w:r>
            <w:r w:rsidR="00D254E0" w:rsidRPr="00FA65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гуманітарних питань</w:t>
            </w:r>
          </w:p>
        </w:tc>
      </w:tr>
      <w:tr w:rsidR="004F7CCE" w:rsidRPr="00D47BDA" w:rsidTr="00D47BDA">
        <w:trPr>
          <w:trHeight w:val="240"/>
        </w:trPr>
        <w:tc>
          <w:tcPr>
            <w:tcW w:w="737" w:type="dxa"/>
          </w:tcPr>
          <w:p w:rsidR="004F7CCE" w:rsidRPr="00D47BDA" w:rsidRDefault="004F7CCE" w:rsidP="004F7CCE">
            <w:pPr>
              <w:pStyle w:val="31"/>
              <w:keepLines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5695" w:type="dxa"/>
          </w:tcPr>
          <w:p w:rsidR="004F7CCE" w:rsidRPr="001D43BF" w:rsidRDefault="004F7CCE" w:rsidP="004F7CCE">
            <w:pPr>
              <w:pStyle w:val="13"/>
              <w:spacing w:after="0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  <w:lang w:val="uk-UA"/>
              </w:rPr>
              <w:t>Розпорядження міського голови від 29 січня 2021 року №</w:t>
            </w:r>
            <w:r w:rsidRPr="00062ACC">
              <w:rPr>
                <w:color w:val="000000" w:themeColor="text1"/>
              </w:rPr>
              <w:t xml:space="preserve">27-ро « </w:t>
            </w:r>
            <w:r w:rsidRPr="001D43BF">
              <w:rPr>
                <w:color w:val="000000" w:themeColor="text1"/>
              </w:rPr>
              <w:t>Про проведення щорічної оцінки виконання</w:t>
            </w:r>
          </w:p>
          <w:p w:rsidR="004F7CCE" w:rsidRPr="001D43BF" w:rsidRDefault="004F7CCE" w:rsidP="004F7CCE">
            <w:pPr>
              <w:pStyle w:val="13"/>
              <w:spacing w:after="0"/>
              <w:ind w:firstLine="0"/>
              <w:rPr>
                <w:color w:val="000000" w:themeColor="text1"/>
              </w:rPr>
            </w:pPr>
            <w:r w:rsidRPr="001D43BF">
              <w:rPr>
                <w:color w:val="000000" w:themeColor="text1"/>
              </w:rPr>
              <w:t>посадовими особами місцевого самоврядування</w:t>
            </w:r>
          </w:p>
          <w:p w:rsidR="004F7CCE" w:rsidRPr="001D43BF" w:rsidRDefault="004F7CCE" w:rsidP="004F7CCE">
            <w:pPr>
              <w:pStyle w:val="13"/>
              <w:spacing w:after="0"/>
              <w:ind w:firstLine="0"/>
              <w:rPr>
                <w:color w:val="000000" w:themeColor="text1"/>
              </w:rPr>
            </w:pPr>
            <w:r w:rsidRPr="001D43BF">
              <w:rPr>
                <w:color w:val="000000" w:themeColor="text1"/>
              </w:rPr>
              <w:t xml:space="preserve">виконавчого комі тету міської ради та її </w:t>
            </w:r>
          </w:p>
          <w:p w:rsidR="004F7CCE" w:rsidRPr="001D43BF" w:rsidRDefault="004F7CCE" w:rsidP="004F7CCE">
            <w:pPr>
              <w:pStyle w:val="13"/>
              <w:spacing w:after="0"/>
              <w:ind w:firstLine="0"/>
              <w:rPr>
                <w:color w:val="000000" w:themeColor="text1"/>
              </w:rPr>
            </w:pPr>
            <w:r w:rsidRPr="001D43BF">
              <w:rPr>
                <w:color w:val="000000" w:themeColor="text1"/>
              </w:rPr>
              <w:t xml:space="preserve">структурних підрозділів покладених на них </w:t>
            </w:r>
          </w:p>
          <w:p w:rsidR="004F7CCE" w:rsidRPr="00062ACC" w:rsidRDefault="004F7CCE" w:rsidP="004F7CCE">
            <w:pPr>
              <w:pStyle w:val="13"/>
              <w:spacing w:after="0"/>
              <w:ind w:firstLine="0"/>
              <w:rPr>
                <w:color w:val="000000" w:themeColor="text1"/>
                <w:lang w:val="uk-UA"/>
              </w:rPr>
            </w:pPr>
            <w:r w:rsidRPr="001D43BF">
              <w:rPr>
                <w:color w:val="000000" w:themeColor="text1"/>
              </w:rPr>
              <w:t>завдань і обов’язків за 2020 рік</w:t>
            </w:r>
            <w:r>
              <w:rPr>
                <w:color w:val="000000" w:themeColor="text1"/>
                <w:lang w:val="uk-UA"/>
              </w:rPr>
              <w:t>»</w:t>
            </w:r>
          </w:p>
          <w:p w:rsidR="004F7CCE" w:rsidRPr="00062ACC" w:rsidRDefault="004F7CCE" w:rsidP="004F7CCE">
            <w:pPr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2680" w:type="dxa"/>
          </w:tcPr>
          <w:p w:rsidR="004F7CCE" w:rsidRPr="00062ACC" w:rsidRDefault="004F7CCE" w:rsidP="004F7CCE">
            <w:pPr>
              <w:ind w:left="26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Аналіз стану справ</w:t>
            </w:r>
          </w:p>
        </w:tc>
        <w:tc>
          <w:tcPr>
            <w:tcW w:w="1742" w:type="dxa"/>
          </w:tcPr>
          <w:p w:rsidR="004F7CCE" w:rsidRPr="00062ACC" w:rsidRDefault="004F7CCE" w:rsidP="004F7CCE">
            <w:pPr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4692" w:type="dxa"/>
          </w:tcPr>
          <w:p w:rsidR="004F7CCE" w:rsidRPr="00062ACC" w:rsidRDefault="00D254E0" w:rsidP="004F7CC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A65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</w:t>
            </w:r>
            <w:r w:rsidR="004F7CCE" w:rsidRPr="00FA65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персонал</w:t>
            </w:r>
            <w:r w:rsidRPr="00FA65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</w:p>
        </w:tc>
      </w:tr>
    </w:tbl>
    <w:p w:rsidR="00D47BDA" w:rsidRPr="00D47BDA" w:rsidRDefault="00D47BDA" w:rsidP="00D47BDA">
      <w:pPr>
        <w:pStyle w:val="2"/>
        <w:rPr>
          <w:b/>
          <w:szCs w:val="28"/>
        </w:rPr>
      </w:pPr>
    </w:p>
    <w:p w:rsidR="00D47BDA" w:rsidRPr="00D47BDA" w:rsidRDefault="00D47BDA" w:rsidP="00D47BDA">
      <w:pPr>
        <w:pStyle w:val="2"/>
        <w:rPr>
          <w:b/>
          <w:szCs w:val="28"/>
        </w:rPr>
      </w:pPr>
      <w:bookmarkStart w:id="2" w:name="_GoBack"/>
      <w:bookmarkEnd w:id="2"/>
      <w:r w:rsidRPr="00D47BDA">
        <w:rPr>
          <w:b/>
          <w:szCs w:val="28"/>
        </w:rPr>
        <w:t>ІV. ІІІ. Основні організаційно-масові заходи, проведення яких забезпечується</w:t>
      </w:r>
    </w:p>
    <w:p w:rsidR="00D47BDA" w:rsidRPr="00D47BDA" w:rsidRDefault="00D47BDA" w:rsidP="00D47B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7BDA">
        <w:rPr>
          <w:rFonts w:ascii="Times New Roman" w:hAnsi="Times New Roman" w:cs="Times New Roman"/>
          <w:b/>
          <w:bCs/>
          <w:sz w:val="28"/>
          <w:szCs w:val="28"/>
        </w:rPr>
        <w:t>виконавчим комітетом Нововолинської міської ради</w:t>
      </w:r>
    </w:p>
    <w:p w:rsidR="00D47BDA" w:rsidRPr="00D47BDA" w:rsidRDefault="00D47BDA" w:rsidP="00D47BDA">
      <w:pPr>
        <w:pStyle w:val="2"/>
        <w:rPr>
          <w:szCs w:val="28"/>
        </w:rPr>
      </w:pPr>
    </w:p>
    <w:tbl>
      <w:tblPr>
        <w:tblW w:w="15544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7"/>
        <w:gridCol w:w="5695"/>
        <w:gridCol w:w="2680"/>
        <w:gridCol w:w="1742"/>
        <w:gridCol w:w="4690"/>
      </w:tblGrid>
      <w:tr w:rsidR="00D47BDA" w:rsidRPr="00D47BDA" w:rsidTr="00D47BDA">
        <w:trPr>
          <w:cantSplit/>
        </w:trPr>
        <w:tc>
          <w:tcPr>
            <w:tcW w:w="737" w:type="dxa"/>
          </w:tcPr>
          <w:p w:rsidR="00D47BDA" w:rsidRPr="00D47BDA" w:rsidRDefault="00D47BDA" w:rsidP="00D4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з/п</w:t>
            </w:r>
          </w:p>
        </w:tc>
        <w:tc>
          <w:tcPr>
            <w:tcW w:w="5695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Зміст заходу</w:t>
            </w:r>
          </w:p>
        </w:tc>
        <w:tc>
          <w:tcPr>
            <w:tcW w:w="2680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Обґрунтування необхідності здійснення заходу</w:t>
            </w:r>
          </w:p>
        </w:tc>
        <w:tc>
          <w:tcPr>
            <w:tcW w:w="1742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4690" w:type="dxa"/>
          </w:tcPr>
          <w:p w:rsidR="00D47BDA" w:rsidRPr="00D47BDA" w:rsidRDefault="00D47BDA" w:rsidP="00D47BDA">
            <w:pPr>
              <w:pStyle w:val="31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Відповідальні виконавці</w:t>
            </w:r>
          </w:p>
        </w:tc>
      </w:tr>
    </w:tbl>
    <w:p w:rsidR="00D47BDA" w:rsidRPr="00D47BDA" w:rsidRDefault="00D47BDA" w:rsidP="00D47BD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544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7"/>
        <w:gridCol w:w="5695"/>
        <w:gridCol w:w="2680"/>
        <w:gridCol w:w="1742"/>
        <w:gridCol w:w="4690"/>
      </w:tblGrid>
      <w:tr w:rsidR="00D47BDA" w:rsidRPr="00D47BDA" w:rsidTr="00D47BDA">
        <w:trPr>
          <w:cantSplit/>
          <w:tblHeader/>
        </w:trPr>
        <w:tc>
          <w:tcPr>
            <w:tcW w:w="737" w:type="dxa"/>
          </w:tcPr>
          <w:p w:rsidR="00D47BDA" w:rsidRPr="00D47BDA" w:rsidRDefault="00D47BDA" w:rsidP="00D47BDA">
            <w:pPr>
              <w:pStyle w:val="af"/>
              <w:rPr>
                <w:b w:val="0"/>
                <w:bCs w:val="0"/>
                <w:szCs w:val="28"/>
              </w:rPr>
            </w:pPr>
            <w:r w:rsidRPr="00D47BDA">
              <w:rPr>
                <w:b w:val="0"/>
                <w:bCs w:val="0"/>
                <w:szCs w:val="28"/>
              </w:rPr>
              <w:t>1</w:t>
            </w:r>
          </w:p>
        </w:tc>
        <w:tc>
          <w:tcPr>
            <w:tcW w:w="5695" w:type="dxa"/>
          </w:tcPr>
          <w:p w:rsidR="00D47BDA" w:rsidRPr="00D47BDA" w:rsidRDefault="00D47BDA" w:rsidP="00D47BDA">
            <w:pPr>
              <w:pStyle w:val="af"/>
              <w:rPr>
                <w:b w:val="0"/>
                <w:bCs w:val="0"/>
                <w:szCs w:val="28"/>
              </w:rPr>
            </w:pPr>
            <w:r w:rsidRPr="00D47BDA">
              <w:rPr>
                <w:b w:val="0"/>
                <w:bCs w:val="0"/>
                <w:szCs w:val="28"/>
              </w:rPr>
              <w:t>2</w:t>
            </w:r>
          </w:p>
        </w:tc>
        <w:tc>
          <w:tcPr>
            <w:tcW w:w="2680" w:type="dxa"/>
          </w:tcPr>
          <w:p w:rsidR="00D47BDA" w:rsidRPr="00D47BDA" w:rsidRDefault="00D47BDA" w:rsidP="00D47BDA">
            <w:pPr>
              <w:pStyle w:val="af"/>
              <w:rPr>
                <w:b w:val="0"/>
                <w:bCs w:val="0"/>
                <w:szCs w:val="28"/>
              </w:rPr>
            </w:pPr>
            <w:r w:rsidRPr="00D47BDA">
              <w:rPr>
                <w:b w:val="0"/>
                <w:bCs w:val="0"/>
                <w:szCs w:val="28"/>
              </w:rPr>
              <w:t>3</w:t>
            </w:r>
          </w:p>
        </w:tc>
        <w:tc>
          <w:tcPr>
            <w:tcW w:w="1742" w:type="dxa"/>
          </w:tcPr>
          <w:p w:rsidR="00D47BDA" w:rsidRPr="00D47BDA" w:rsidRDefault="00D47BDA" w:rsidP="00D47BDA">
            <w:pPr>
              <w:pStyle w:val="af"/>
              <w:rPr>
                <w:b w:val="0"/>
                <w:bCs w:val="0"/>
                <w:szCs w:val="28"/>
              </w:rPr>
            </w:pPr>
            <w:r w:rsidRPr="00D47BDA">
              <w:rPr>
                <w:b w:val="0"/>
                <w:bCs w:val="0"/>
                <w:szCs w:val="28"/>
              </w:rPr>
              <w:t>4</w:t>
            </w:r>
          </w:p>
        </w:tc>
        <w:tc>
          <w:tcPr>
            <w:tcW w:w="4690" w:type="dxa"/>
          </w:tcPr>
          <w:p w:rsidR="00D47BDA" w:rsidRPr="00D47BDA" w:rsidRDefault="00D47BDA" w:rsidP="00D47BDA">
            <w:pPr>
              <w:pStyle w:val="af"/>
              <w:rPr>
                <w:b w:val="0"/>
                <w:bCs w:val="0"/>
                <w:szCs w:val="28"/>
              </w:rPr>
            </w:pPr>
            <w:r w:rsidRPr="00D47BDA">
              <w:rPr>
                <w:b w:val="0"/>
                <w:bCs w:val="0"/>
                <w:szCs w:val="28"/>
              </w:rPr>
              <w:t>5</w:t>
            </w:r>
          </w:p>
        </w:tc>
      </w:tr>
      <w:tr w:rsidR="00D47BDA" w:rsidRPr="00FA653B" w:rsidTr="00D47BDA">
        <w:trPr>
          <w:cantSplit/>
        </w:trPr>
        <w:tc>
          <w:tcPr>
            <w:tcW w:w="737" w:type="dxa"/>
          </w:tcPr>
          <w:p w:rsidR="00D47BDA" w:rsidRPr="00D47BDA" w:rsidRDefault="00D47BDA" w:rsidP="00D47BDA">
            <w:pPr>
              <w:pStyle w:val="af"/>
              <w:numPr>
                <w:ilvl w:val="0"/>
                <w:numId w:val="15"/>
              </w:numPr>
              <w:tabs>
                <w:tab w:val="clear" w:pos="360"/>
                <w:tab w:val="num" w:pos="227"/>
              </w:tabs>
              <w:ind w:left="0" w:firstLine="0"/>
              <w:rPr>
                <w:b w:val="0"/>
                <w:bCs w:val="0"/>
                <w:szCs w:val="28"/>
              </w:rPr>
            </w:pPr>
          </w:p>
        </w:tc>
        <w:tc>
          <w:tcPr>
            <w:tcW w:w="5695" w:type="dxa"/>
          </w:tcPr>
          <w:p w:rsidR="00D47BDA" w:rsidRPr="00D47BDA" w:rsidRDefault="00D47BDA" w:rsidP="00D47BDA">
            <w:pPr>
              <w:pStyle w:val="a3"/>
              <w:widowControl w:val="0"/>
              <w:tabs>
                <w:tab w:val="clear" w:pos="4153"/>
                <w:tab w:val="clear" w:pos="8306"/>
              </w:tabs>
              <w:ind w:right="26"/>
              <w:jc w:val="both"/>
              <w:rPr>
                <w:szCs w:val="28"/>
              </w:rPr>
            </w:pPr>
            <w:r w:rsidRPr="00D47BDA">
              <w:rPr>
                <w:szCs w:val="28"/>
              </w:rPr>
              <w:t>Зустріч міського голови з представниками міської організації «Спілка Чорнобиль»</w:t>
            </w:r>
            <w:r w:rsidR="00FA653B">
              <w:rPr>
                <w:szCs w:val="28"/>
              </w:rPr>
              <w:t>.</w:t>
            </w:r>
            <w:r w:rsidRPr="00D47BDA">
              <w:rPr>
                <w:szCs w:val="28"/>
              </w:rPr>
              <w:t xml:space="preserve"> </w:t>
            </w:r>
          </w:p>
        </w:tc>
        <w:tc>
          <w:tcPr>
            <w:tcW w:w="2680" w:type="dxa"/>
          </w:tcPr>
          <w:p w:rsidR="00D47BDA" w:rsidRPr="00D47BDA" w:rsidRDefault="00062ACC" w:rsidP="00062ACC">
            <w:pPr>
              <w:pStyle w:val="31"/>
              <w:widowControl w:val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47BDA" w:rsidRPr="00D47BDA">
              <w:rPr>
                <w:sz w:val="28"/>
                <w:szCs w:val="28"/>
              </w:rPr>
              <w:t>шанування пам’яті постраждалих від аварії на ЧАЕС</w:t>
            </w:r>
          </w:p>
        </w:tc>
        <w:tc>
          <w:tcPr>
            <w:tcW w:w="1742" w:type="dxa"/>
          </w:tcPr>
          <w:p w:rsidR="00D47BDA" w:rsidRPr="00D47BDA" w:rsidRDefault="00D47BDA" w:rsidP="00D47BDA">
            <w:pPr>
              <w:pStyle w:val="31"/>
              <w:widowControl w:val="0"/>
              <w:jc w:val="left"/>
              <w:rPr>
                <w:sz w:val="28"/>
                <w:szCs w:val="28"/>
              </w:rPr>
            </w:pPr>
            <w:r w:rsidRPr="00D47BDA">
              <w:rPr>
                <w:sz w:val="28"/>
                <w:szCs w:val="28"/>
              </w:rPr>
              <w:t>квітень</w:t>
            </w:r>
          </w:p>
        </w:tc>
        <w:tc>
          <w:tcPr>
            <w:tcW w:w="4690" w:type="dxa"/>
          </w:tcPr>
          <w:p w:rsidR="00D47BDA" w:rsidRPr="00FA653B" w:rsidRDefault="00D47BDA" w:rsidP="00D47BDA">
            <w:pPr>
              <w:ind w:right="9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5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цифрової трансформації та комунікації</w:t>
            </w:r>
          </w:p>
        </w:tc>
      </w:tr>
      <w:tr w:rsidR="00D47BDA" w:rsidRPr="00D47BDA" w:rsidTr="00D47BDA">
        <w:trPr>
          <w:cantSplit/>
        </w:trPr>
        <w:tc>
          <w:tcPr>
            <w:tcW w:w="737" w:type="dxa"/>
          </w:tcPr>
          <w:p w:rsidR="00D47BDA" w:rsidRPr="00D47BDA" w:rsidRDefault="00D47BDA" w:rsidP="00D47BDA">
            <w:pPr>
              <w:pStyle w:val="af"/>
              <w:jc w:val="left"/>
              <w:rPr>
                <w:b w:val="0"/>
                <w:bCs w:val="0"/>
                <w:szCs w:val="28"/>
              </w:rPr>
            </w:pPr>
            <w:r w:rsidRPr="00D47BDA">
              <w:rPr>
                <w:b w:val="0"/>
                <w:bCs w:val="0"/>
                <w:szCs w:val="28"/>
              </w:rPr>
              <w:lastRenderedPageBreak/>
              <w:t xml:space="preserve">   2.</w:t>
            </w:r>
          </w:p>
        </w:tc>
        <w:tc>
          <w:tcPr>
            <w:tcW w:w="5695" w:type="dxa"/>
          </w:tcPr>
          <w:p w:rsidR="00D47BDA" w:rsidRPr="00D47BDA" w:rsidRDefault="00D47BDA" w:rsidP="00D47BDA">
            <w:pPr>
              <w:ind w:right="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65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Зустріч місь</w:t>
            </w: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кого голови з представниками релігійних організацій міста.</w:t>
            </w:r>
          </w:p>
        </w:tc>
        <w:tc>
          <w:tcPr>
            <w:tcW w:w="2680" w:type="dxa"/>
          </w:tcPr>
          <w:p w:rsidR="00D47BDA" w:rsidRPr="00D47BDA" w:rsidRDefault="00D47BDA" w:rsidP="00D47BDA">
            <w:pPr>
              <w:pStyle w:val="afc"/>
            </w:pPr>
            <w:r w:rsidRPr="00D47BDA">
              <w:rPr>
                <w:bCs w:val="0"/>
              </w:rPr>
              <w:t xml:space="preserve">З метою співпраці, вітання міського голови священників та прихожан храмів із пасхальними святами    </w:t>
            </w:r>
          </w:p>
        </w:tc>
        <w:tc>
          <w:tcPr>
            <w:tcW w:w="1742" w:type="dxa"/>
          </w:tcPr>
          <w:p w:rsidR="00D47BDA" w:rsidRPr="00D47BDA" w:rsidRDefault="00D47BDA" w:rsidP="00D47BDA">
            <w:pPr>
              <w:tabs>
                <w:tab w:val="left" w:pos="1463"/>
              </w:tabs>
              <w:ind w:right="-262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bCs/>
                <w:sz w:val="28"/>
                <w:szCs w:val="28"/>
              </w:rPr>
              <w:t>квітень</w:t>
            </w:r>
          </w:p>
        </w:tc>
        <w:tc>
          <w:tcPr>
            <w:tcW w:w="4690" w:type="dxa"/>
          </w:tcPr>
          <w:p w:rsidR="00D47BDA" w:rsidRPr="00D47BDA" w:rsidRDefault="00D47BDA" w:rsidP="00D47BDA">
            <w:pPr>
              <w:pStyle w:val="a7"/>
              <w:widowControl w:val="0"/>
              <w:ind w:left="-41" w:right="-106"/>
              <w:jc w:val="left"/>
              <w:rPr>
                <w:szCs w:val="28"/>
              </w:rPr>
            </w:pPr>
            <w:r w:rsidRPr="00D47BDA">
              <w:rPr>
                <w:szCs w:val="28"/>
              </w:rPr>
              <w:t>Управління цифрової трансформації та комунікації</w:t>
            </w:r>
          </w:p>
        </w:tc>
      </w:tr>
      <w:tr w:rsidR="00D47BDA" w:rsidRPr="00D47BDA" w:rsidTr="00D47BDA">
        <w:trPr>
          <w:cantSplit/>
        </w:trPr>
        <w:tc>
          <w:tcPr>
            <w:tcW w:w="737" w:type="dxa"/>
          </w:tcPr>
          <w:p w:rsidR="00D47BDA" w:rsidRPr="00D47BDA" w:rsidRDefault="00D47BDA" w:rsidP="00D47BDA">
            <w:pPr>
              <w:pStyle w:val="af"/>
              <w:rPr>
                <w:b w:val="0"/>
                <w:bCs w:val="0"/>
                <w:szCs w:val="28"/>
              </w:rPr>
            </w:pPr>
            <w:r w:rsidRPr="00D47BDA">
              <w:rPr>
                <w:b w:val="0"/>
                <w:bCs w:val="0"/>
                <w:szCs w:val="28"/>
              </w:rPr>
              <w:t xml:space="preserve"> 3.</w:t>
            </w:r>
          </w:p>
        </w:tc>
        <w:tc>
          <w:tcPr>
            <w:tcW w:w="5695" w:type="dxa"/>
          </w:tcPr>
          <w:p w:rsidR="00D47BDA" w:rsidRPr="00D47BDA" w:rsidRDefault="00D47BDA" w:rsidP="00D47BDA">
            <w:pPr>
              <w:ind w:right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День охорони праці.</w:t>
            </w:r>
          </w:p>
        </w:tc>
        <w:tc>
          <w:tcPr>
            <w:tcW w:w="2680" w:type="dxa"/>
          </w:tcPr>
          <w:p w:rsidR="00D47BDA" w:rsidRPr="00D47BDA" w:rsidRDefault="00D47BDA" w:rsidP="00D47BDA">
            <w:pPr>
              <w:ind w:left="-108" w:right="-113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З метою привернення уваги супільства, органів державної влади, суб’єктів  господарювання, громадських організа-цій до питань охорони праці, запобігання не-щасним випадкам на виробництві та профе-сійним захворюванням, вшанування пам’яті осіб, які загинули на виробництві </w:t>
            </w:r>
          </w:p>
        </w:tc>
        <w:tc>
          <w:tcPr>
            <w:tcW w:w="1742" w:type="dxa"/>
          </w:tcPr>
          <w:p w:rsidR="00D47BDA" w:rsidRPr="00D47BDA" w:rsidRDefault="00D47BDA" w:rsidP="00D47BDA">
            <w:pPr>
              <w:ind w:right="-2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bCs/>
                <w:sz w:val="28"/>
                <w:szCs w:val="28"/>
              </w:rPr>
              <w:t>28 квітня</w:t>
            </w:r>
          </w:p>
        </w:tc>
        <w:tc>
          <w:tcPr>
            <w:tcW w:w="4690" w:type="dxa"/>
          </w:tcPr>
          <w:p w:rsidR="00D47BDA" w:rsidRPr="00D47BDA" w:rsidRDefault="00062ACC" w:rsidP="00D47BDA">
            <w:pPr>
              <w:pStyle w:val="a7"/>
              <w:widowControl w:val="0"/>
              <w:ind w:left="-41" w:right="-106"/>
              <w:jc w:val="left"/>
              <w:rPr>
                <w:szCs w:val="28"/>
              </w:rPr>
            </w:pPr>
            <w:r>
              <w:rPr>
                <w:szCs w:val="28"/>
              </w:rPr>
              <w:t>Відділ праці</w:t>
            </w:r>
          </w:p>
        </w:tc>
      </w:tr>
      <w:tr w:rsidR="00D47BDA" w:rsidRPr="00D47BDA" w:rsidTr="00D47BDA">
        <w:trPr>
          <w:cantSplit/>
        </w:trPr>
        <w:tc>
          <w:tcPr>
            <w:tcW w:w="737" w:type="dxa"/>
          </w:tcPr>
          <w:p w:rsidR="00D47BDA" w:rsidRPr="00D47BDA" w:rsidRDefault="00D47BDA" w:rsidP="00D47BDA">
            <w:pPr>
              <w:pStyle w:val="af"/>
              <w:rPr>
                <w:b w:val="0"/>
                <w:bCs w:val="0"/>
                <w:szCs w:val="28"/>
              </w:rPr>
            </w:pPr>
            <w:r w:rsidRPr="00D47BDA">
              <w:rPr>
                <w:b w:val="0"/>
                <w:bCs w:val="0"/>
                <w:szCs w:val="28"/>
              </w:rPr>
              <w:t xml:space="preserve"> 4.</w:t>
            </w:r>
          </w:p>
        </w:tc>
        <w:tc>
          <w:tcPr>
            <w:tcW w:w="5695" w:type="dxa"/>
          </w:tcPr>
          <w:p w:rsidR="00D47BDA" w:rsidRPr="00062ACC" w:rsidRDefault="00D47BDA" w:rsidP="00062ACC">
            <w:pPr>
              <w:ind w:right="26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47BDA">
              <w:rPr>
                <w:rFonts w:ascii="Times New Roman" w:hAnsi="Times New Roman" w:cs="Times New Roman"/>
                <w:sz w:val="28"/>
                <w:szCs w:val="28"/>
              </w:rPr>
              <w:t>Урочистості з нагоди Дня пам’яті та примирення</w:t>
            </w:r>
            <w:r w:rsidR="00062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</w:t>
            </w:r>
            <w:r w:rsidR="00062ACC" w:rsidRPr="00D47BD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062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-ї</w:t>
            </w:r>
            <w:r w:rsidR="00062ACC"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 річниці перемоги у Другій світовій війні.</w:t>
            </w:r>
          </w:p>
        </w:tc>
        <w:tc>
          <w:tcPr>
            <w:tcW w:w="2680" w:type="dxa"/>
          </w:tcPr>
          <w:p w:rsidR="00D47BDA" w:rsidRPr="00D47BDA" w:rsidRDefault="007C16E2" w:rsidP="00D47BDA">
            <w:pPr>
              <w:ind w:right="-1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</w:t>
            </w:r>
            <w:r w:rsidR="00D47BDA" w:rsidRPr="00D47BDA">
              <w:rPr>
                <w:rFonts w:ascii="Times New Roman" w:hAnsi="Times New Roman" w:cs="Times New Roman"/>
                <w:bCs/>
                <w:sz w:val="28"/>
                <w:szCs w:val="28"/>
              </w:rPr>
              <w:t>ідзначення пам‘ятної дати</w:t>
            </w:r>
          </w:p>
        </w:tc>
        <w:tc>
          <w:tcPr>
            <w:tcW w:w="1742" w:type="dxa"/>
          </w:tcPr>
          <w:p w:rsidR="00062ACC" w:rsidRDefault="00D47BDA" w:rsidP="00D47BDA">
            <w:pPr>
              <w:ind w:right="-262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47BDA">
              <w:rPr>
                <w:rFonts w:ascii="Times New Roman" w:hAnsi="Times New Roman" w:cs="Times New Roman"/>
                <w:bCs/>
                <w:sz w:val="28"/>
                <w:szCs w:val="28"/>
              </w:rPr>
              <w:t>08 травня</w:t>
            </w:r>
          </w:p>
          <w:p w:rsidR="00D47BDA" w:rsidRPr="00D47BDA" w:rsidRDefault="00062ACC" w:rsidP="00D47BDA">
            <w:pPr>
              <w:ind w:right="-2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bCs/>
                <w:sz w:val="28"/>
                <w:szCs w:val="28"/>
              </w:rPr>
              <w:t>09 травня</w:t>
            </w:r>
          </w:p>
        </w:tc>
        <w:tc>
          <w:tcPr>
            <w:tcW w:w="4690" w:type="dxa"/>
          </w:tcPr>
          <w:p w:rsidR="00D47BDA" w:rsidRPr="00D47BDA" w:rsidRDefault="00062ACC" w:rsidP="00D47BDA">
            <w:pPr>
              <w:pStyle w:val="a7"/>
              <w:widowControl w:val="0"/>
              <w:ind w:left="-41" w:right="-106"/>
              <w:jc w:val="left"/>
              <w:rPr>
                <w:szCs w:val="28"/>
              </w:rPr>
            </w:pPr>
            <w:r w:rsidRPr="00D47BDA">
              <w:rPr>
                <w:szCs w:val="28"/>
              </w:rPr>
              <w:t>Управління цифрової трансформації та комунікації</w:t>
            </w:r>
            <w:r>
              <w:rPr>
                <w:szCs w:val="28"/>
              </w:rPr>
              <w:t>, відділ культури</w:t>
            </w:r>
          </w:p>
        </w:tc>
      </w:tr>
      <w:tr w:rsidR="00D47BDA" w:rsidRPr="00D47BDA" w:rsidTr="00D47BDA">
        <w:trPr>
          <w:cantSplit/>
        </w:trPr>
        <w:tc>
          <w:tcPr>
            <w:tcW w:w="737" w:type="dxa"/>
          </w:tcPr>
          <w:p w:rsidR="00D47BDA" w:rsidRPr="00D47BDA" w:rsidRDefault="00D47BDA" w:rsidP="00D47BDA">
            <w:pPr>
              <w:pStyle w:val="af"/>
              <w:rPr>
                <w:b w:val="0"/>
                <w:bCs w:val="0"/>
                <w:szCs w:val="28"/>
              </w:rPr>
            </w:pPr>
            <w:r w:rsidRPr="00D47BDA">
              <w:rPr>
                <w:b w:val="0"/>
                <w:bCs w:val="0"/>
                <w:szCs w:val="28"/>
              </w:rPr>
              <w:lastRenderedPageBreak/>
              <w:t>6.</w:t>
            </w:r>
          </w:p>
        </w:tc>
        <w:tc>
          <w:tcPr>
            <w:tcW w:w="5695" w:type="dxa"/>
          </w:tcPr>
          <w:p w:rsidR="00D47BDA" w:rsidRPr="00FA653B" w:rsidRDefault="00D47BDA" w:rsidP="00D47BDA">
            <w:pPr>
              <w:ind w:right="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5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Заходи </w:t>
            </w:r>
            <w:r w:rsidR="00D254E0" w:rsidRPr="00FA65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Дня</w:t>
            </w:r>
            <w:r w:rsidRPr="00FA65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пам’яті жертв політичних репресій.</w:t>
            </w:r>
          </w:p>
        </w:tc>
        <w:tc>
          <w:tcPr>
            <w:tcW w:w="2680" w:type="dxa"/>
          </w:tcPr>
          <w:p w:rsidR="00D47BDA" w:rsidRPr="00FA653B" w:rsidRDefault="007C16E2" w:rsidP="00D254E0">
            <w:pPr>
              <w:pStyle w:val="afc"/>
              <w:rPr>
                <w:rFonts w:eastAsiaTheme="minorEastAsia"/>
                <w:bCs w:val="0"/>
              </w:rPr>
            </w:pPr>
            <w:r w:rsidRPr="00FA653B">
              <w:rPr>
                <w:rFonts w:eastAsiaTheme="minorEastAsia"/>
                <w:bCs w:val="0"/>
              </w:rPr>
              <w:t>В</w:t>
            </w:r>
            <w:r w:rsidR="00D254E0" w:rsidRPr="00FA653B">
              <w:rPr>
                <w:rFonts w:eastAsiaTheme="minorEastAsia"/>
                <w:bCs w:val="0"/>
              </w:rPr>
              <w:t xml:space="preserve">шанування </w:t>
            </w:r>
            <w:r w:rsidR="00D47BDA" w:rsidRPr="00FA653B">
              <w:rPr>
                <w:rFonts w:eastAsiaTheme="minorEastAsia"/>
                <w:bCs w:val="0"/>
              </w:rPr>
              <w:t>пам’ятної дати</w:t>
            </w:r>
          </w:p>
        </w:tc>
        <w:tc>
          <w:tcPr>
            <w:tcW w:w="1742" w:type="dxa"/>
          </w:tcPr>
          <w:p w:rsidR="00D47BDA" w:rsidRPr="00FA653B" w:rsidRDefault="00D47BDA" w:rsidP="00D47BDA">
            <w:pPr>
              <w:tabs>
                <w:tab w:val="left" w:pos="1463"/>
              </w:tabs>
              <w:ind w:right="-262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5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 травня</w:t>
            </w:r>
          </w:p>
        </w:tc>
        <w:tc>
          <w:tcPr>
            <w:tcW w:w="4690" w:type="dxa"/>
          </w:tcPr>
          <w:p w:rsidR="00D47BDA" w:rsidRPr="00D47BDA" w:rsidRDefault="00062ACC" w:rsidP="00D47BDA">
            <w:pPr>
              <w:pStyle w:val="a7"/>
              <w:widowControl w:val="0"/>
              <w:ind w:left="-41" w:right="-106"/>
              <w:jc w:val="left"/>
              <w:rPr>
                <w:szCs w:val="28"/>
              </w:rPr>
            </w:pPr>
            <w:r w:rsidRPr="00D47BDA">
              <w:rPr>
                <w:szCs w:val="28"/>
              </w:rPr>
              <w:t>Управління цифрової трансформації та комунікації</w:t>
            </w:r>
            <w:r>
              <w:rPr>
                <w:szCs w:val="28"/>
              </w:rPr>
              <w:t>, відділ культури</w:t>
            </w:r>
          </w:p>
        </w:tc>
      </w:tr>
      <w:tr w:rsidR="00D47BDA" w:rsidRPr="00062ACC" w:rsidTr="00D47BDA">
        <w:trPr>
          <w:cantSplit/>
        </w:trPr>
        <w:tc>
          <w:tcPr>
            <w:tcW w:w="737" w:type="dxa"/>
          </w:tcPr>
          <w:p w:rsidR="00D47BDA" w:rsidRPr="00D47BDA" w:rsidRDefault="00D47BDA" w:rsidP="00D47BDA">
            <w:pPr>
              <w:pStyle w:val="af"/>
              <w:rPr>
                <w:b w:val="0"/>
                <w:bCs w:val="0"/>
                <w:szCs w:val="28"/>
              </w:rPr>
            </w:pPr>
            <w:r w:rsidRPr="00D47BDA">
              <w:rPr>
                <w:b w:val="0"/>
                <w:bCs w:val="0"/>
                <w:szCs w:val="28"/>
              </w:rPr>
              <w:t>7.</w:t>
            </w:r>
          </w:p>
        </w:tc>
        <w:tc>
          <w:tcPr>
            <w:tcW w:w="5695" w:type="dxa"/>
          </w:tcPr>
          <w:p w:rsidR="00D47BDA" w:rsidRPr="00062ACC" w:rsidRDefault="00062ACC" w:rsidP="004F7CCE">
            <w:pPr>
              <w:ind w:right="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Покладання квітів до </w:t>
            </w:r>
            <w:r w:rsidR="004F7C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пам’ятника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254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</w:t>
            </w:r>
            <w:r w:rsidR="00D254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Г.</w:t>
            </w:r>
            <w:r w:rsidR="00D254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Шевченку з нагоди </w:t>
            </w:r>
            <w:r w:rsidR="00D47BDA" w:rsidRPr="00062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річниці перепоховання Т. Г. Шевченка на Чернечій горі.</w:t>
            </w:r>
          </w:p>
        </w:tc>
        <w:tc>
          <w:tcPr>
            <w:tcW w:w="2680" w:type="dxa"/>
          </w:tcPr>
          <w:p w:rsidR="00D47BDA" w:rsidRPr="00FA653B" w:rsidRDefault="007C16E2" w:rsidP="00D47BDA">
            <w:pPr>
              <w:pStyle w:val="afc"/>
              <w:rPr>
                <w:rFonts w:eastAsiaTheme="minorEastAsia"/>
                <w:bCs w:val="0"/>
              </w:rPr>
            </w:pPr>
            <w:r w:rsidRPr="00FA653B">
              <w:rPr>
                <w:rFonts w:eastAsiaTheme="minorEastAsia"/>
                <w:bCs w:val="0"/>
              </w:rPr>
              <w:t>В</w:t>
            </w:r>
            <w:r w:rsidR="00062ACC" w:rsidRPr="00FA653B">
              <w:rPr>
                <w:rFonts w:eastAsiaTheme="minorEastAsia"/>
                <w:bCs w:val="0"/>
              </w:rPr>
              <w:t xml:space="preserve">шанування </w:t>
            </w:r>
            <w:r w:rsidR="004F7CCE" w:rsidRPr="00FA653B">
              <w:rPr>
                <w:rFonts w:eastAsiaTheme="minorEastAsia"/>
                <w:bCs w:val="0"/>
              </w:rPr>
              <w:t>пам’яті</w:t>
            </w:r>
            <w:r w:rsidR="00062ACC" w:rsidRPr="00FA653B">
              <w:rPr>
                <w:rFonts w:eastAsiaTheme="minorEastAsia"/>
                <w:bCs w:val="0"/>
              </w:rPr>
              <w:t xml:space="preserve"> Т.Г.Шевченка</w:t>
            </w:r>
          </w:p>
        </w:tc>
        <w:tc>
          <w:tcPr>
            <w:tcW w:w="1742" w:type="dxa"/>
          </w:tcPr>
          <w:p w:rsidR="00D47BDA" w:rsidRPr="00FA653B" w:rsidRDefault="00062ACC" w:rsidP="00D47BDA">
            <w:pPr>
              <w:tabs>
                <w:tab w:val="left" w:pos="1463"/>
              </w:tabs>
              <w:ind w:right="-262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5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 травня</w:t>
            </w:r>
          </w:p>
        </w:tc>
        <w:tc>
          <w:tcPr>
            <w:tcW w:w="4690" w:type="dxa"/>
          </w:tcPr>
          <w:p w:rsidR="00D47BDA" w:rsidRPr="00D47BDA" w:rsidRDefault="00062ACC" w:rsidP="00D47BDA">
            <w:pPr>
              <w:pStyle w:val="a7"/>
              <w:widowControl w:val="0"/>
              <w:ind w:left="-41" w:right="-106"/>
              <w:jc w:val="left"/>
              <w:rPr>
                <w:szCs w:val="28"/>
              </w:rPr>
            </w:pPr>
            <w:r w:rsidRPr="00D47BDA">
              <w:rPr>
                <w:szCs w:val="28"/>
              </w:rPr>
              <w:t>Управління цифрової трансформації та комунікації</w:t>
            </w:r>
            <w:r>
              <w:rPr>
                <w:szCs w:val="28"/>
              </w:rPr>
              <w:t>, відділ культури</w:t>
            </w:r>
          </w:p>
        </w:tc>
      </w:tr>
      <w:tr w:rsidR="00D47BDA" w:rsidRPr="00D47BDA" w:rsidTr="00D47BDA">
        <w:trPr>
          <w:cantSplit/>
        </w:trPr>
        <w:tc>
          <w:tcPr>
            <w:tcW w:w="737" w:type="dxa"/>
          </w:tcPr>
          <w:p w:rsidR="00D47BDA" w:rsidRPr="00D47BDA" w:rsidRDefault="00D47BDA" w:rsidP="00D47BDA">
            <w:pPr>
              <w:pStyle w:val="af"/>
              <w:rPr>
                <w:b w:val="0"/>
                <w:bCs w:val="0"/>
                <w:szCs w:val="28"/>
              </w:rPr>
            </w:pPr>
            <w:r w:rsidRPr="00D47BDA">
              <w:rPr>
                <w:b w:val="0"/>
                <w:bCs w:val="0"/>
                <w:szCs w:val="28"/>
              </w:rPr>
              <w:t>8.</w:t>
            </w:r>
          </w:p>
        </w:tc>
        <w:tc>
          <w:tcPr>
            <w:tcW w:w="5695" w:type="dxa"/>
          </w:tcPr>
          <w:p w:rsidR="00D47BDA" w:rsidRPr="00062ACC" w:rsidRDefault="00A43058" w:rsidP="00A43058">
            <w:pPr>
              <w:ind w:right="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Заходи з в</w:t>
            </w:r>
            <w:r w:rsidR="00D47BDA" w:rsidRPr="00062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шанування пам’яті жертв війни в Україні</w:t>
            </w:r>
          </w:p>
        </w:tc>
        <w:tc>
          <w:tcPr>
            <w:tcW w:w="2680" w:type="dxa"/>
          </w:tcPr>
          <w:p w:rsidR="00D47BDA" w:rsidRPr="00FA653B" w:rsidRDefault="00D254E0" w:rsidP="004F7CCE">
            <w:pPr>
              <w:ind w:right="-92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5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Вшанування </w:t>
            </w:r>
            <w:r w:rsidR="00D47BDA" w:rsidRPr="00FA65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пам’ятної дати</w:t>
            </w:r>
          </w:p>
        </w:tc>
        <w:tc>
          <w:tcPr>
            <w:tcW w:w="1742" w:type="dxa"/>
          </w:tcPr>
          <w:p w:rsidR="00D47BDA" w:rsidRPr="00FA653B" w:rsidRDefault="00A43058" w:rsidP="00A43058">
            <w:pPr>
              <w:tabs>
                <w:tab w:val="left" w:pos="1463"/>
              </w:tabs>
              <w:ind w:right="-262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5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22 </w:t>
            </w:r>
            <w:r w:rsidR="00D47BDA" w:rsidRPr="00FA65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</w:t>
            </w:r>
            <w:r w:rsidRPr="00FA65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</w:t>
            </w:r>
          </w:p>
        </w:tc>
        <w:tc>
          <w:tcPr>
            <w:tcW w:w="4690" w:type="dxa"/>
          </w:tcPr>
          <w:p w:rsidR="00D47BDA" w:rsidRPr="00D47BDA" w:rsidRDefault="00511A8C" w:rsidP="00D47BDA">
            <w:pPr>
              <w:pStyle w:val="a7"/>
              <w:widowControl w:val="0"/>
              <w:ind w:left="-41" w:right="-106"/>
              <w:jc w:val="left"/>
              <w:rPr>
                <w:szCs w:val="28"/>
              </w:rPr>
            </w:pPr>
            <w:r w:rsidRPr="00D47BDA">
              <w:rPr>
                <w:szCs w:val="28"/>
              </w:rPr>
              <w:t>Управління цифрової трансформації та комунікації</w:t>
            </w:r>
            <w:r>
              <w:rPr>
                <w:szCs w:val="28"/>
              </w:rPr>
              <w:t>, відділ культури</w:t>
            </w:r>
          </w:p>
        </w:tc>
      </w:tr>
      <w:tr w:rsidR="00D47BDA" w:rsidRPr="00D47BDA" w:rsidTr="00D47BDA">
        <w:trPr>
          <w:cantSplit/>
        </w:trPr>
        <w:tc>
          <w:tcPr>
            <w:tcW w:w="737" w:type="dxa"/>
          </w:tcPr>
          <w:p w:rsidR="00D47BDA" w:rsidRPr="00D47BDA" w:rsidRDefault="00D47BDA" w:rsidP="00D47BDA">
            <w:pPr>
              <w:pStyle w:val="af"/>
              <w:rPr>
                <w:b w:val="0"/>
                <w:bCs w:val="0"/>
                <w:szCs w:val="28"/>
              </w:rPr>
            </w:pPr>
            <w:r w:rsidRPr="00D47BDA">
              <w:rPr>
                <w:b w:val="0"/>
                <w:bCs w:val="0"/>
                <w:szCs w:val="28"/>
              </w:rPr>
              <w:t>9.</w:t>
            </w:r>
          </w:p>
        </w:tc>
        <w:tc>
          <w:tcPr>
            <w:tcW w:w="5695" w:type="dxa"/>
          </w:tcPr>
          <w:p w:rsidR="00D47BDA" w:rsidRPr="00D47BDA" w:rsidRDefault="00D9033C" w:rsidP="00D47BDA">
            <w:pPr>
              <w:ind w:right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Заходи</w:t>
            </w:r>
            <w:r w:rsidR="00D47BDA" w:rsidRPr="00D47BDA">
              <w:rPr>
                <w:rFonts w:ascii="Times New Roman" w:hAnsi="Times New Roman" w:cs="Times New Roman"/>
                <w:sz w:val="28"/>
                <w:szCs w:val="28"/>
              </w:rPr>
              <w:t xml:space="preserve"> з нагоди відзначення Дня Конституції України.</w:t>
            </w:r>
          </w:p>
        </w:tc>
        <w:tc>
          <w:tcPr>
            <w:tcW w:w="2680" w:type="dxa"/>
          </w:tcPr>
          <w:p w:rsidR="00D47BDA" w:rsidRPr="00D47BDA" w:rsidRDefault="00D47BDA" w:rsidP="00D47BDA">
            <w:pPr>
              <w:pStyle w:val="afc"/>
              <w:rPr>
                <w:bCs w:val="0"/>
              </w:rPr>
            </w:pPr>
            <w:r w:rsidRPr="00D47BDA">
              <w:rPr>
                <w:bCs w:val="0"/>
              </w:rPr>
              <w:t>Згідно з робочим планом</w:t>
            </w:r>
          </w:p>
        </w:tc>
        <w:tc>
          <w:tcPr>
            <w:tcW w:w="1742" w:type="dxa"/>
          </w:tcPr>
          <w:p w:rsidR="00D47BDA" w:rsidRPr="00D47BDA" w:rsidRDefault="00D47BDA" w:rsidP="00D47BDA">
            <w:pPr>
              <w:tabs>
                <w:tab w:val="left" w:pos="1463"/>
              </w:tabs>
              <w:ind w:right="-2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BDA">
              <w:rPr>
                <w:rFonts w:ascii="Times New Roman" w:hAnsi="Times New Roman" w:cs="Times New Roman"/>
                <w:bCs/>
                <w:sz w:val="28"/>
                <w:szCs w:val="28"/>
              </w:rPr>
              <w:t>25 червня</w:t>
            </w:r>
          </w:p>
        </w:tc>
        <w:tc>
          <w:tcPr>
            <w:tcW w:w="4690" w:type="dxa"/>
          </w:tcPr>
          <w:p w:rsidR="00D47BDA" w:rsidRPr="00D47BDA" w:rsidRDefault="00511A8C" w:rsidP="00D47BDA">
            <w:pPr>
              <w:pStyle w:val="a7"/>
              <w:widowControl w:val="0"/>
              <w:ind w:left="-41" w:right="-106"/>
              <w:jc w:val="left"/>
              <w:rPr>
                <w:szCs w:val="28"/>
              </w:rPr>
            </w:pPr>
            <w:r w:rsidRPr="00D47BDA">
              <w:rPr>
                <w:szCs w:val="28"/>
              </w:rPr>
              <w:t>Управління цифрової трансформації та комунікації</w:t>
            </w:r>
            <w:r>
              <w:rPr>
                <w:szCs w:val="28"/>
              </w:rPr>
              <w:t>, відділ культури</w:t>
            </w:r>
          </w:p>
        </w:tc>
      </w:tr>
    </w:tbl>
    <w:p w:rsidR="00D47BDA" w:rsidRPr="00D47BDA" w:rsidRDefault="00D47BDA" w:rsidP="00D47BDA">
      <w:pPr>
        <w:rPr>
          <w:rFonts w:ascii="Times New Roman" w:hAnsi="Times New Roman" w:cs="Times New Roman"/>
          <w:sz w:val="28"/>
          <w:szCs w:val="28"/>
        </w:rPr>
      </w:pPr>
    </w:p>
    <w:p w:rsidR="00D47BDA" w:rsidRPr="00D47BDA" w:rsidRDefault="00D47BDA" w:rsidP="00D47B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7BDA" w:rsidRPr="00A43058" w:rsidRDefault="00D47BDA" w:rsidP="00D47BDA">
      <w:pPr>
        <w:ind w:firstLine="2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7BDA">
        <w:rPr>
          <w:rFonts w:ascii="Times New Roman" w:hAnsi="Times New Roman" w:cs="Times New Roman"/>
          <w:sz w:val="28"/>
          <w:szCs w:val="28"/>
        </w:rPr>
        <w:t xml:space="preserve">Груй </w:t>
      </w:r>
      <w:r w:rsidR="00A43058">
        <w:rPr>
          <w:rFonts w:ascii="Times New Roman" w:hAnsi="Times New Roman" w:cs="Times New Roman"/>
          <w:sz w:val="28"/>
          <w:szCs w:val="28"/>
          <w:lang w:val="uk-UA"/>
        </w:rPr>
        <w:t>32095</w:t>
      </w:r>
    </w:p>
    <w:p w:rsidR="00D47BDA" w:rsidRPr="00D47BDA" w:rsidRDefault="00D47BDA" w:rsidP="00D47BDA">
      <w:pPr>
        <w:rPr>
          <w:rFonts w:ascii="Times New Roman" w:hAnsi="Times New Roman" w:cs="Times New Roman"/>
          <w:sz w:val="28"/>
          <w:szCs w:val="28"/>
        </w:rPr>
      </w:pPr>
    </w:p>
    <w:p w:rsidR="00D47BDA" w:rsidRPr="00D47BDA" w:rsidRDefault="00D47BDA">
      <w:pPr>
        <w:rPr>
          <w:rFonts w:ascii="Times New Roman" w:hAnsi="Times New Roman" w:cs="Times New Roman"/>
          <w:sz w:val="28"/>
          <w:szCs w:val="28"/>
        </w:rPr>
      </w:pPr>
    </w:p>
    <w:sectPr w:rsidR="00D47BDA" w:rsidRPr="00D47BDA" w:rsidSect="00D47BDA">
      <w:headerReference w:type="even" r:id="rId9"/>
      <w:headerReference w:type="default" r:id="rId10"/>
      <w:pgSz w:w="16840" w:h="11907" w:orient="landscape" w:code="9"/>
      <w:pgMar w:top="540" w:right="567" w:bottom="567" w:left="567" w:header="1134" w:footer="28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A0E" w:rsidRDefault="00984A0E" w:rsidP="00EA1160">
      <w:pPr>
        <w:spacing w:after="0" w:line="240" w:lineRule="auto"/>
      </w:pPr>
      <w:r>
        <w:separator/>
      </w:r>
    </w:p>
  </w:endnote>
  <w:endnote w:type="continuationSeparator" w:id="0">
    <w:p w:rsidR="00984A0E" w:rsidRDefault="00984A0E" w:rsidP="00EA1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tiqua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A0E" w:rsidRDefault="00984A0E" w:rsidP="00EA1160">
      <w:pPr>
        <w:spacing w:after="0" w:line="240" w:lineRule="auto"/>
      </w:pPr>
      <w:r>
        <w:separator/>
      </w:r>
    </w:p>
  </w:footnote>
  <w:footnote w:type="continuationSeparator" w:id="0">
    <w:p w:rsidR="00984A0E" w:rsidRDefault="00984A0E" w:rsidP="00EA1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E5D" w:rsidRDefault="00453EEB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D3E5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D3E5D">
      <w:rPr>
        <w:rStyle w:val="ad"/>
        <w:noProof/>
      </w:rPr>
      <w:t>2</w:t>
    </w:r>
    <w:r>
      <w:rPr>
        <w:rStyle w:val="ad"/>
      </w:rPr>
      <w:fldChar w:fldCharType="end"/>
    </w:r>
  </w:p>
  <w:p w:rsidR="00DD3E5D" w:rsidRDefault="00DD3E5D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E5D" w:rsidRDefault="00DD3E5D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28C23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1371859"/>
    <w:multiLevelType w:val="hybridMultilevel"/>
    <w:tmpl w:val="C8F296C8"/>
    <w:lvl w:ilvl="0" w:tplc="098C79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9570FA"/>
    <w:multiLevelType w:val="hybridMultilevel"/>
    <w:tmpl w:val="F8A8DEDE"/>
    <w:lvl w:ilvl="0" w:tplc="042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54E5C60"/>
    <w:multiLevelType w:val="hybridMultilevel"/>
    <w:tmpl w:val="567C5F5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6C065E"/>
    <w:multiLevelType w:val="hybridMultilevel"/>
    <w:tmpl w:val="F5044D5C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607163"/>
    <w:multiLevelType w:val="multilevel"/>
    <w:tmpl w:val="9B323F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9D3221C"/>
    <w:multiLevelType w:val="hybridMultilevel"/>
    <w:tmpl w:val="83AE28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403319"/>
    <w:multiLevelType w:val="hybridMultilevel"/>
    <w:tmpl w:val="1BC22792"/>
    <w:lvl w:ilvl="0" w:tplc="0419000B">
      <w:start w:val="1"/>
      <w:numFmt w:val="bullet"/>
      <w:lvlText w:val=""/>
      <w:lvlJc w:val="left"/>
      <w:pPr>
        <w:tabs>
          <w:tab w:val="num" w:pos="963"/>
        </w:tabs>
        <w:ind w:left="9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3"/>
        </w:tabs>
        <w:ind w:left="27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3"/>
        </w:tabs>
        <w:ind w:left="34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3"/>
        </w:tabs>
        <w:ind w:left="42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3"/>
        </w:tabs>
        <w:ind w:left="49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3"/>
        </w:tabs>
        <w:ind w:left="56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3"/>
        </w:tabs>
        <w:ind w:left="63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3"/>
        </w:tabs>
        <w:ind w:left="70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3"/>
        </w:tabs>
        <w:ind w:left="7803" w:hanging="360"/>
      </w:pPr>
      <w:rPr>
        <w:rFonts w:ascii="Wingdings" w:hAnsi="Wingdings" w:hint="default"/>
      </w:rPr>
    </w:lvl>
  </w:abstractNum>
  <w:abstractNum w:abstractNumId="8">
    <w:nsid w:val="47D878B3"/>
    <w:multiLevelType w:val="hybridMultilevel"/>
    <w:tmpl w:val="676620F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A936D2"/>
    <w:multiLevelType w:val="hybridMultilevel"/>
    <w:tmpl w:val="BB52F04E"/>
    <w:lvl w:ilvl="0" w:tplc="0422000F">
      <w:start w:val="1"/>
      <w:numFmt w:val="decimal"/>
      <w:lvlText w:val="%1."/>
      <w:lvlJc w:val="left"/>
      <w:pPr>
        <w:tabs>
          <w:tab w:val="num" w:pos="427"/>
        </w:tabs>
        <w:ind w:left="427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904"/>
        </w:tabs>
        <w:ind w:left="904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624"/>
        </w:tabs>
        <w:ind w:left="1624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344"/>
        </w:tabs>
        <w:ind w:left="2344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064"/>
        </w:tabs>
        <w:ind w:left="3064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784"/>
        </w:tabs>
        <w:ind w:left="3784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504"/>
        </w:tabs>
        <w:ind w:left="4504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224"/>
        </w:tabs>
        <w:ind w:left="5224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5944"/>
        </w:tabs>
        <w:ind w:left="5944" w:hanging="180"/>
      </w:pPr>
    </w:lvl>
  </w:abstractNum>
  <w:abstractNum w:abstractNumId="10">
    <w:nsid w:val="4EE6133B"/>
    <w:multiLevelType w:val="hybridMultilevel"/>
    <w:tmpl w:val="D2F46D5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384A6B"/>
    <w:multiLevelType w:val="hybridMultilevel"/>
    <w:tmpl w:val="944A494E"/>
    <w:lvl w:ilvl="0" w:tplc="88E4F8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601C92"/>
    <w:multiLevelType w:val="hybridMultilevel"/>
    <w:tmpl w:val="9B323F96"/>
    <w:lvl w:ilvl="0" w:tplc="042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6BB1B7A"/>
    <w:multiLevelType w:val="hybridMultilevel"/>
    <w:tmpl w:val="99AE373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1758EE"/>
    <w:multiLevelType w:val="hybridMultilevel"/>
    <w:tmpl w:val="CE8C6C7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A452F8F"/>
    <w:multiLevelType w:val="hybridMultilevel"/>
    <w:tmpl w:val="644064C2"/>
    <w:lvl w:ilvl="0" w:tplc="F9F605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E77192"/>
    <w:multiLevelType w:val="hybridMultilevel"/>
    <w:tmpl w:val="BF2EF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5447B1"/>
    <w:multiLevelType w:val="multilevel"/>
    <w:tmpl w:val="5DEEE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5CC6BEE"/>
    <w:multiLevelType w:val="hybridMultilevel"/>
    <w:tmpl w:val="4DDE970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>
    <w:nsid w:val="790E6B16"/>
    <w:multiLevelType w:val="hybridMultilevel"/>
    <w:tmpl w:val="E5FEE96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990039"/>
    <w:multiLevelType w:val="hybridMultilevel"/>
    <w:tmpl w:val="5DEEE7FA"/>
    <w:lvl w:ilvl="0" w:tplc="0422000F">
      <w:start w:val="1"/>
      <w:numFmt w:val="decimal"/>
      <w:lvlText w:val="%1."/>
      <w:lvlJc w:val="left"/>
      <w:pPr>
        <w:tabs>
          <w:tab w:val="num" w:pos="427"/>
        </w:tabs>
        <w:ind w:left="427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105"/>
        </w:tabs>
        <w:ind w:left="110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825"/>
        </w:tabs>
        <w:ind w:left="182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545"/>
        </w:tabs>
        <w:ind w:left="254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265"/>
        </w:tabs>
        <w:ind w:left="326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985"/>
        </w:tabs>
        <w:ind w:left="398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705"/>
        </w:tabs>
        <w:ind w:left="470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425"/>
        </w:tabs>
        <w:ind w:left="542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145"/>
        </w:tabs>
        <w:ind w:left="6145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0"/>
  </w:num>
  <w:num w:numId="4">
    <w:abstractNumId w:val="17"/>
  </w:num>
  <w:num w:numId="5">
    <w:abstractNumId w:val="19"/>
  </w:num>
  <w:num w:numId="6">
    <w:abstractNumId w:val="8"/>
  </w:num>
  <w:num w:numId="7">
    <w:abstractNumId w:val="11"/>
  </w:num>
  <w:num w:numId="8">
    <w:abstractNumId w:val="10"/>
  </w:num>
  <w:num w:numId="9">
    <w:abstractNumId w:val="9"/>
  </w:num>
  <w:num w:numId="10">
    <w:abstractNumId w:val="2"/>
  </w:num>
  <w:num w:numId="11">
    <w:abstractNumId w:val="3"/>
  </w:num>
  <w:num w:numId="12">
    <w:abstractNumId w:val="4"/>
  </w:num>
  <w:num w:numId="13">
    <w:abstractNumId w:val="13"/>
  </w:num>
  <w:num w:numId="14">
    <w:abstractNumId w:val="14"/>
  </w:num>
  <w:num w:numId="15">
    <w:abstractNumId w:val="12"/>
  </w:num>
  <w:num w:numId="16">
    <w:abstractNumId w:val="1"/>
  </w:num>
  <w:num w:numId="17">
    <w:abstractNumId w:val="16"/>
  </w:num>
  <w:num w:numId="18">
    <w:abstractNumId w:val="15"/>
  </w:num>
  <w:num w:numId="19">
    <w:abstractNumId w:val="5"/>
  </w:num>
  <w:num w:numId="20">
    <w:abstractNumId w:val="0"/>
  </w:num>
  <w:num w:numId="21">
    <w:abstractNumId w:val="7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47BDA"/>
    <w:rsid w:val="00041006"/>
    <w:rsid w:val="00062ACC"/>
    <w:rsid w:val="000B6542"/>
    <w:rsid w:val="000D1DDB"/>
    <w:rsid w:val="000E7E34"/>
    <w:rsid w:val="00155EBE"/>
    <w:rsid w:val="002F5960"/>
    <w:rsid w:val="00341EB1"/>
    <w:rsid w:val="00447D03"/>
    <w:rsid w:val="00453EEB"/>
    <w:rsid w:val="00460A71"/>
    <w:rsid w:val="004F7CCE"/>
    <w:rsid w:val="00511A8C"/>
    <w:rsid w:val="00530C6E"/>
    <w:rsid w:val="005350A0"/>
    <w:rsid w:val="00590395"/>
    <w:rsid w:val="00630378"/>
    <w:rsid w:val="00646D5C"/>
    <w:rsid w:val="006650A5"/>
    <w:rsid w:val="007C16E2"/>
    <w:rsid w:val="00841E86"/>
    <w:rsid w:val="008909B0"/>
    <w:rsid w:val="00984A0E"/>
    <w:rsid w:val="009E1A9A"/>
    <w:rsid w:val="00A15E9F"/>
    <w:rsid w:val="00A3620F"/>
    <w:rsid w:val="00A43058"/>
    <w:rsid w:val="00A57275"/>
    <w:rsid w:val="00A84FF0"/>
    <w:rsid w:val="00AA2185"/>
    <w:rsid w:val="00B229A5"/>
    <w:rsid w:val="00BC7A08"/>
    <w:rsid w:val="00C17E9A"/>
    <w:rsid w:val="00C9309C"/>
    <w:rsid w:val="00D12DFB"/>
    <w:rsid w:val="00D254E0"/>
    <w:rsid w:val="00D47BDA"/>
    <w:rsid w:val="00D9033C"/>
    <w:rsid w:val="00DD3E5D"/>
    <w:rsid w:val="00E20104"/>
    <w:rsid w:val="00EA1160"/>
    <w:rsid w:val="00EC48D9"/>
    <w:rsid w:val="00EE6517"/>
    <w:rsid w:val="00F90A85"/>
    <w:rsid w:val="00FA6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HTML Typewriter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160"/>
  </w:style>
  <w:style w:type="paragraph" w:styleId="1">
    <w:name w:val="heading 1"/>
    <w:basedOn w:val="a"/>
    <w:next w:val="a"/>
    <w:link w:val="10"/>
    <w:qFormat/>
    <w:rsid w:val="00D47BD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2">
    <w:name w:val="heading 2"/>
    <w:basedOn w:val="a"/>
    <w:next w:val="a"/>
    <w:link w:val="20"/>
    <w:unhideWhenUsed/>
    <w:qFormat/>
    <w:rsid w:val="00D47BD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rsid w:val="00D47BDA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4">
    <w:name w:val="heading 4"/>
    <w:basedOn w:val="a"/>
    <w:next w:val="a"/>
    <w:link w:val="40"/>
    <w:qFormat/>
    <w:rsid w:val="00D47BDA"/>
    <w:pPr>
      <w:keepNext/>
      <w:spacing w:after="0" w:line="240" w:lineRule="auto"/>
      <w:ind w:left="12240" w:firstLine="720"/>
      <w:outlineLvl w:val="3"/>
    </w:pPr>
    <w:rPr>
      <w:rFonts w:ascii="Times New Roman" w:eastAsia="Times New Roman" w:hAnsi="Times New Roman" w:cs="Times New Roman"/>
      <w:sz w:val="32"/>
      <w:szCs w:val="20"/>
      <w:lang w:val="uk-UA"/>
    </w:rPr>
  </w:style>
  <w:style w:type="paragraph" w:styleId="5">
    <w:name w:val="heading 5"/>
    <w:basedOn w:val="a"/>
    <w:next w:val="a"/>
    <w:link w:val="50"/>
    <w:qFormat/>
    <w:rsid w:val="00D47BD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val="uk-UA"/>
    </w:rPr>
  </w:style>
  <w:style w:type="paragraph" w:styleId="6">
    <w:name w:val="heading 6"/>
    <w:basedOn w:val="a"/>
    <w:next w:val="a"/>
    <w:link w:val="60"/>
    <w:qFormat/>
    <w:rsid w:val="00D47BDA"/>
    <w:pPr>
      <w:keepNext/>
      <w:keepLines/>
      <w:spacing w:after="0" w:line="240" w:lineRule="auto"/>
      <w:jc w:val="center"/>
      <w:outlineLvl w:val="5"/>
    </w:pPr>
    <w:rPr>
      <w:rFonts w:ascii="Arial" w:eastAsia="Times New Roman" w:hAnsi="Arial" w:cs="Times New Roman"/>
      <w:b/>
      <w:sz w:val="32"/>
      <w:szCs w:val="20"/>
      <w:lang w:val="uk-UA"/>
    </w:rPr>
  </w:style>
  <w:style w:type="paragraph" w:styleId="7">
    <w:name w:val="heading 7"/>
    <w:basedOn w:val="a"/>
    <w:next w:val="a"/>
    <w:link w:val="70"/>
    <w:qFormat/>
    <w:rsid w:val="00D47BDA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8">
    <w:name w:val="heading 8"/>
    <w:basedOn w:val="a"/>
    <w:next w:val="a"/>
    <w:link w:val="80"/>
    <w:qFormat/>
    <w:rsid w:val="00D47BDA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7BDA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20">
    <w:name w:val="Заголовок 2 Знак"/>
    <w:basedOn w:val="a0"/>
    <w:link w:val="2"/>
    <w:rsid w:val="00D47BDA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30">
    <w:name w:val="Заголовок 3 Знак"/>
    <w:basedOn w:val="a0"/>
    <w:link w:val="3"/>
    <w:rsid w:val="00D47BDA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40">
    <w:name w:val="Заголовок 4 Знак"/>
    <w:basedOn w:val="a0"/>
    <w:link w:val="4"/>
    <w:rsid w:val="00D47BDA"/>
    <w:rPr>
      <w:rFonts w:ascii="Times New Roman" w:eastAsia="Times New Roman" w:hAnsi="Times New Roman" w:cs="Times New Roman"/>
      <w:sz w:val="32"/>
      <w:szCs w:val="20"/>
      <w:lang w:val="uk-UA"/>
    </w:rPr>
  </w:style>
  <w:style w:type="character" w:customStyle="1" w:styleId="50">
    <w:name w:val="Заголовок 5 Знак"/>
    <w:basedOn w:val="a0"/>
    <w:link w:val="5"/>
    <w:rsid w:val="00D47BDA"/>
    <w:rPr>
      <w:rFonts w:ascii="Times New Roman" w:eastAsia="Times New Roman" w:hAnsi="Times New Roman" w:cs="Times New Roman"/>
      <w:b/>
      <w:sz w:val="28"/>
      <w:szCs w:val="20"/>
      <w:lang w:val="uk-UA"/>
    </w:rPr>
  </w:style>
  <w:style w:type="character" w:customStyle="1" w:styleId="60">
    <w:name w:val="Заголовок 6 Знак"/>
    <w:basedOn w:val="a0"/>
    <w:link w:val="6"/>
    <w:rsid w:val="00D47BDA"/>
    <w:rPr>
      <w:rFonts w:ascii="Arial" w:eastAsia="Times New Roman" w:hAnsi="Arial" w:cs="Times New Roman"/>
      <w:b/>
      <w:sz w:val="32"/>
      <w:szCs w:val="20"/>
      <w:lang w:val="uk-UA"/>
    </w:rPr>
  </w:style>
  <w:style w:type="character" w:customStyle="1" w:styleId="70">
    <w:name w:val="Заголовок 7 Знак"/>
    <w:basedOn w:val="a0"/>
    <w:link w:val="7"/>
    <w:rsid w:val="00D47BDA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80">
    <w:name w:val="Заголовок 8 Знак"/>
    <w:basedOn w:val="a0"/>
    <w:link w:val="8"/>
    <w:rsid w:val="00D47BDA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a3">
    <w:name w:val="header"/>
    <w:basedOn w:val="a"/>
    <w:link w:val="a4"/>
    <w:unhideWhenUsed/>
    <w:rsid w:val="00D47BD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4">
    <w:name w:val="Верхний колонтитул Знак"/>
    <w:basedOn w:val="a0"/>
    <w:link w:val="a3"/>
    <w:rsid w:val="00D47BDA"/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a5">
    <w:name w:val="footer"/>
    <w:basedOn w:val="a"/>
    <w:link w:val="a6"/>
    <w:unhideWhenUsed/>
    <w:rsid w:val="00D47BD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6">
    <w:name w:val="Нижний колонтитул Знак"/>
    <w:basedOn w:val="a0"/>
    <w:link w:val="a5"/>
    <w:rsid w:val="00D47BDA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7">
    <w:name w:val="Body Text"/>
    <w:basedOn w:val="a"/>
    <w:link w:val="a8"/>
    <w:unhideWhenUsed/>
    <w:rsid w:val="00D47BD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D47BDA"/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a9">
    <w:name w:val="Body Text Indent"/>
    <w:basedOn w:val="a"/>
    <w:link w:val="aa"/>
    <w:unhideWhenUsed/>
    <w:rsid w:val="00D47BDA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a">
    <w:name w:val="Основной текст с отступом Знак"/>
    <w:basedOn w:val="a0"/>
    <w:link w:val="a9"/>
    <w:rsid w:val="00D47BDA"/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31">
    <w:name w:val="Body Text 3"/>
    <w:basedOn w:val="a"/>
    <w:link w:val="32"/>
    <w:unhideWhenUsed/>
    <w:rsid w:val="00D47BDA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val="uk-UA"/>
    </w:rPr>
  </w:style>
  <w:style w:type="character" w:customStyle="1" w:styleId="32">
    <w:name w:val="Основной текст 3 Знак"/>
    <w:basedOn w:val="a0"/>
    <w:link w:val="31"/>
    <w:rsid w:val="00D47BDA"/>
    <w:rPr>
      <w:rFonts w:ascii="Times New Roman" w:eastAsia="Times New Roman" w:hAnsi="Times New Roman" w:cs="Times New Roman"/>
      <w:sz w:val="32"/>
      <w:szCs w:val="20"/>
      <w:lang w:val="uk-UA"/>
    </w:rPr>
  </w:style>
  <w:style w:type="paragraph" w:styleId="ab">
    <w:name w:val="Balloon Text"/>
    <w:basedOn w:val="a"/>
    <w:link w:val="ac"/>
    <w:unhideWhenUsed/>
    <w:rsid w:val="00D47BDA"/>
    <w:pPr>
      <w:spacing w:after="0" w:line="240" w:lineRule="auto"/>
    </w:pPr>
    <w:rPr>
      <w:rFonts w:ascii="Tahoma" w:eastAsia="Times New Roman" w:hAnsi="Tahoma" w:cs="Tahoma"/>
      <w:sz w:val="16"/>
      <w:szCs w:val="16"/>
      <w:lang w:val="uk-UA"/>
    </w:rPr>
  </w:style>
  <w:style w:type="character" w:customStyle="1" w:styleId="ac">
    <w:name w:val="Текст выноски Знак"/>
    <w:basedOn w:val="a0"/>
    <w:link w:val="ab"/>
    <w:rsid w:val="00D47BDA"/>
    <w:rPr>
      <w:rFonts w:ascii="Tahoma" w:eastAsia="Times New Roman" w:hAnsi="Tahoma" w:cs="Tahoma"/>
      <w:sz w:val="16"/>
      <w:szCs w:val="16"/>
      <w:lang w:val="uk-UA"/>
    </w:rPr>
  </w:style>
  <w:style w:type="paragraph" w:styleId="21">
    <w:name w:val="Body Text 2"/>
    <w:basedOn w:val="a"/>
    <w:link w:val="22"/>
    <w:unhideWhenUsed/>
    <w:rsid w:val="00D47BDA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22">
    <w:name w:val="Основной текст 2 Знак"/>
    <w:basedOn w:val="a0"/>
    <w:link w:val="21"/>
    <w:rsid w:val="00D47BDA"/>
    <w:rPr>
      <w:rFonts w:ascii="Times New Roman" w:eastAsia="Times New Roman" w:hAnsi="Times New Roman" w:cs="Times New Roman"/>
      <w:sz w:val="28"/>
      <w:szCs w:val="24"/>
      <w:lang w:val="uk-UA"/>
    </w:rPr>
  </w:style>
  <w:style w:type="character" w:styleId="ad">
    <w:name w:val="page number"/>
    <w:basedOn w:val="a0"/>
    <w:rsid w:val="00D47BDA"/>
  </w:style>
  <w:style w:type="paragraph" w:styleId="ae">
    <w:name w:val="caption"/>
    <w:basedOn w:val="a"/>
    <w:next w:val="a"/>
    <w:qFormat/>
    <w:rsid w:val="00D47BD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af">
    <w:name w:val="Title"/>
    <w:basedOn w:val="a"/>
    <w:link w:val="af0"/>
    <w:qFormat/>
    <w:rsid w:val="00D47BD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af0">
    <w:name w:val="Название Знак"/>
    <w:basedOn w:val="a0"/>
    <w:link w:val="af"/>
    <w:rsid w:val="00D47BDA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customStyle="1" w:styleId="11">
    <w:name w:val="Стиль1"/>
    <w:basedOn w:val="a7"/>
    <w:next w:val="af1"/>
    <w:rsid w:val="00D47BDA"/>
    <w:pPr>
      <w:jc w:val="left"/>
    </w:pPr>
  </w:style>
  <w:style w:type="paragraph" w:styleId="af1">
    <w:name w:val="Plain Text"/>
    <w:basedOn w:val="a"/>
    <w:link w:val="af2"/>
    <w:rsid w:val="00D47BD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uk-UA"/>
    </w:rPr>
  </w:style>
  <w:style w:type="character" w:customStyle="1" w:styleId="af2">
    <w:name w:val="Текст Знак"/>
    <w:basedOn w:val="a0"/>
    <w:link w:val="af1"/>
    <w:rsid w:val="00D47BDA"/>
    <w:rPr>
      <w:rFonts w:ascii="Courier New" w:eastAsia="Times New Roman" w:hAnsi="Courier New" w:cs="Courier New"/>
      <w:sz w:val="20"/>
      <w:szCs w:val="20"/>
      <w:lang w:val="uk-UA"/>
    </w:rPr>
  </w:style>
  <w:style w:type="paragraph" w:styleId="23">
    <w:name w:val="Body Text Indent 2"/>
    <w:basedOn w:val="a"/>
    <w:link w:val="24"/>
    <w:rsid w:val="00D47BDA"/>
    <w:pPr>
      <w:spacing w:after="0" w:line="240" w:lineRule="auto"/>
      <w:ind w:left="6300"/>
      <w:jc w:val="right"/>
    </w:pPr>
    <w:rPr>
      <w:rFonts w:ascii="Times New Roman" w:eastAsia="Times New Roman" w:hAnsi="Times New Roman" w:cs="Times New Roman"/>
      <w:bCs/>
      <w:sz w:val="28"/>
      <w:szCs w:val="24"/>
      <w:lang w:val="uk-UA"/>
    </w:rPr>
  </w:style>
  <w:style w:type="character" w:customStyle="1" w:styleId="24">
    <w:name w:val="Основной текст с отступом 2 Знак"/>
    <w:basedOn w:val="a0"/>
    <w:link w:val="23"/>
    <w:rsid w:val="00D47BDA"/>
    <w:rPr>
      <w:rFonts w:ascii="Times New Roman" w:eastAsia="Times New Roman" w:hAnsi="Times New Roman" w:cs="Times New Roman"/>
      <w:bCs/>
      <w:sz w:val="28"/>
      <w:szCs w:val="24"/>
      <w:lang w:val="uk-UA"/>
    </w:rPr>
  </w:style>
  <w:style w:type="paragraph" w:styleId="33">
    <w:name w:val="Body Text Indent 3"/>
    <w:basedOn w:val="a"/>
    <w:link w:val="34"/>
    <w:rsid w:val="00D47BDA"/>
    <w:pPr>
      <w:spacing w:after="0" w:line="240" w:lineRule="auto"/>
      <w:ind w:left="10654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34">
    <w:name w:val="Основной текст с отступом 3 Знак"/>
    <w:basedOn w:val="a0"/>
    <w:link w:val="33"/>
    <w:rsid w:val="00D47BDA"/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f3">
    <w:name w:val="Схема документа Знак"/>
    <w:basedOn w:val="a0"/>
    <w:link w:val="af4"/>
    <w:semiHidden/>
    <w:rsid w:val="00D47BDA"/>
    <w:rPr>
      <w:rFonts w:ascii="Tahoma" w:eastAsia="Times New Roman" w:hAnsi="Tahoma" w:cs="Tahoma"/>
      <w:sz w:val="28"/>
      <w:szCs w:val="24"/>
      <w:shd w:val="clear" w:color="auto" w:fill="000080"/>
      <w:lang w:val="uk-UA"/>
    </w:rPr>
  </w:style>
  <w:style w:type="paragraph" w:styleId="af4">
    <w:name w:val="Document Map"/>
    <w:basedOn w:val="a"/>
    <w:link w:val="af3"/>
    <w:semiHidden/>
    <w:rsid w:val="00D47BDA"/>
    <w:pPr>
      <w:shd w:val="clear" w:color="auto" w:fill="000080"/>
      <w:spacing w:after="0" w:line="240" w:lineRule="auto"/>
    </w:pPr>
    <w:rPr>
      <w:rFonts w:ascii="Tahoma" w:eastAsia="Times New Roman" w:hAnsi="Tahoma" w:cs="Tahoma"/>
      <w:sz w:val="28"/>
      <w:szCs w:val="24"/>
      <w:lang w:val="uk-UA"/>
    </w:rPr>
  </w:style>
  <w:style w:type="character" w:styleId="af5">
    <w:name w:val="Emphasis"/>
    <w:qFormat/>
    <w:rsid w:val="00D47BDA"/>
    <w:rPr>
      <w:i/>
      <w:iCs/>
    </w:rPr>
  </w:style>
  <w:style w:type="character" w:styleId="af6">
    <w:name w:val="Hyperlink"/>
    <w:rsid w:val="00D47BDA"/>
    <w:rPr>
      <w:color w:val="0000FF"/>
      <w:u w:val="single"/>
    </w:rPr>
  </w:style>
  <w:style w:type="paragraph" w:customStyle="1" w:styleId="af7">
    <w:name w:val="Знак Знак Знак Знак Знак Знак Знак Знак Знак Знак Знак Знак"/>
    <w:basedOn w:val="a"/>
    <w:rsid w:val="00D47B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8">
    <w:name w:val="Знак"/>
    <w:basedOn w:val="a"/>
    <w:rsid w:val="00D47B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9">
    <w:name w:val="Знак Знак Знак"/>
    <w:basedOn w:val="a"/>
    <w:rsid w:val="00D47B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 Знак"/>
    <w:basedOn w:val="a"/>
    <w:rsid w:val="00D47BDA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character" w:styleId="HTML">
    <w:name w:val="HTML Typewriter"/>
    <w:rsid w:val="00D47BDA"/>
    <w:rPr>
      <w:rFonts w:ascii="Courier New" w:eastAsia="Courier New" w:hAnsi="Courier New" w:cs="Courier New"/>
      <w:sz w:val="20"/>
      <w:szCs w:val="20"/>
    </w:rPr>
  </w:style>
  <w:style w:type="paragraph" w:styleId="HTML0">
    <w:name w:val="HTML Preformatted"/>
    <w:basedOn w:val="a"/>
    <w:link w:val="HTML1"/>
    <w:rsid w:val="00D47B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rsid w:val="00D47BDA"/>
    <w:rPr>
      <w:rFonts w:ascii="Courier New" w:eastAsia="Times New Roman" w:hAnsi="Courier New" w:cs="Courier New"/>
      <w:sz w:val="20"/>
      <w:szCs w:val="20"/>
    </w:rPr>
  </w:style>
  <w:style w:type="paragraph" w:customStyle="1" w:styleId="WW-2">
    <w:name w:val="WW-Основной текст 2"/>
    <w:basedOn w:val="a"/>
    <w:rsid w:val="00D47BDA"/>
    <w:pPr>
      <w:suppressAutoHyphens/>
      <w:spacing w:after="0" w:line="240" w:lineRule="auto"/>
      <w:ind w:right="4320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pple-style-span">
    <w:name w:val="apple-style-span"/>
    <w:basedOn w:val="a0"/>
    <w:rsid w:val="00D47BDA"/>
  </w:style>
  <w:style w:type="character" w:customStyle="1" w:styleId="apple-converted-space">
    <w:name w:val="apple-converted-space"/>
    <w:basedOn w:val="a0"/>
    <w:rsid w:val="00D47BDA"/>
  </w:style>
  <w:style w:type="paragraph" w:customStyle="1" w:styleId="12">
    <w:name w:val="1 Знак"/>
    <w:basedOn w:val="a"/>
    <w:rsid w:val="00D47B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b">
    <w:name w:val="Знак Знак Знак Знак"/>
    <w:basedOn w:val="a"/>
    <w:rsid w:val="00D47B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c">
    <w:name w:val="List Bullet"/>
    <w:basedOn w:val="a"/>
    <w:autoRedefine/>
    <w:rsid w:val="00D47BDA"/>
    <w:pPr>
      <w:widowControl w:val="0"/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val="uk-UA"/>
    </w:rPr>
  </w:style>
  <w:style w:type="paragraph" w:customStyle="1" w:styleId="310">
    <w:name w:val="Основной текст 31"/>
    <w:basedOn w:val="a"/>
    <w:rsid w:val="00D47BDA"/>
    <w:pPr>
      <w:tabs>
        <w:tab w:val="left" w:pos="4536"/>
      </w:tabs>
      <w:suppressAutoHyphens/>
      <w:spacing w:after="0" w:line="240" w:lineRule="auto"/>
      <w:ind w:right="5102"/>
      <w:jc w:val="both"/>
    </w:pPr>
    <w:rPr>
      <w:rFonts w:ascii="Arial" w:eastAsia="Times New Roman" w:hAnsi="Arial" w:cs="Arial"/>
      <w:b/>
      <w:sz w:val="24"/>
      <w:szCs w:val="20"/>
      <w:lang w:val="uk-UA" w:eastAsia="zh-CN"/>
    </w:rPr>
  </w:style>
  <w:style w:type="paragraph" w:customStyle="1" w:styleId="afd">
    <w:name w:val="Знак Знак Знак Знак Знак Знак Знак Знак"/>
    <w:basedOn w:val="a"/>
    <w:rsid w:val="00D47BD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51">
    <w:name w:val="Знак Знак5"/>
    <w:locked/>
    <w:rsid w:val="00D47BDA"/>
    <w:rPr>
      <w:sz w:val="28"/>
      <w:lang w:val="uk-UA" w:eastAsia="ru-RU" w:bidi="ar-SA"/>
    </w:rPr>
  </w:style>
  <w:style w:type="paragraph" w:styleId="afe">
    <w:name w:val="Normal (Web)"/>
    <w:basedOn w:val="a"/>
    <w:rsid w:val="00D47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No Spacing"/>
    <w:uiPriority w:val="1"/>
    <w:qFormat/>
    <w:rsid w:val="00D47BDA"/>
    <w:pPr>
      <w:spacing w:after="0" w:line="240" w:lineRule="auto"/>
    </w:pPr>
    <w:rPr>
      <w:rFonts w:ascii="Calibri" w:eastAsia="Calibri" w:hAnsi="Calibri" w:cs="Times New Roman"/>
      <w:lang w:val="uk-UA" w:eastAsia="en-US"/>
    </w:rPr>
  </w:style>
  <w:style w:type="character" w:customStyle="1" w:styleId="WW8Num5z3">
    <w:name w:val="WW8Num5z3"/>
    <w:rsid w:val="00D47BDA"/>
    <w:rPr>
      <w:rFonts w:ascii="Symbol" w:hAnsi="Symbol" w:cs="Times New Roman"/>
    </w:rPr>
  </w:style>
  <w:style w:type="paragraph" w:customStyle="1" w:styleId="aff0">
    <w:name w:val="Назва документа"/>
    <w:basedOn w:val="a"/>
    <w:next w:val="a"/>
    <w:rsid w:val="00BC7A08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/>
    </w:rPr>
  </w:style>
  <w:style w:type="paragraph" w:customStyle="1" w:styleId="35">
    <w:name w:val="заголовок 3"/>
    <w:basedOn w:val="a"/>
    <w:next w:val="a"/>
    <w:rsid w:val="000D1DDB"/>
    <w:pPr>
      <w:keepNext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ar-SA"/>
    </w:rPr>
  </w:style>
  <w:style w:type="character" w:customStyle="1" w:styleId="aff1">
    <w:name w:val="Основной текст_"/>
    <w:basedOn w:val="a0"/>
    <w:link w:val="13"/>
    <w:rsid w:val="00062ACC"/>
    <w:rPr>
      <w:rFonts w:ascii="Times New Roman" w:eastAsia="Times New Roman" w:hAnsi="Times New Roman" w:cs="Times New Roman"/>
      <w:color w:val="4E5257"/>
      <w:sz w:val="28"/>
      <w:szCs w:val="28"/>
    </w:rPr>
  </w:style>
  <w:style w:type="paragraph" w:customStyle="1" w:styleId="13">
    <w:name w:val="Основной текст1"/>
    <w:basedOn w:val="a"/>
    <w:link w:val="aff1"/>
    <w:rsid w:val="00062ACC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  <w:color w:val="4E5257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2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v-rada.gov.ua/wp-content/uploads/2021/01/01-21-rv-4-stan-vijskoho-obliku-2021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E7C55-63B5-4B17-913A-59907B1B6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21</Pages>
  <Words>14903</Words>
  <Characters>8495</Characters>
  <Application>Microsoft Office Word</Application>
  <DocSecurity>0</DocSecurity>
  <Lines>70</Lines>
  <Paragraphs>46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Груй СЙ_2</cp:lastModifiedBy>
  <cp:revision>4</cp:revision>
  <dcterms:created xsi:type="dcterms:W3CDTF">2021-03-01T15:37:00Z</dcterms:created>
  <dcterms:modified xsi:type="dcterms:W3CDTF">2021-03-02T16:14:00Z</dcterms:modified>
</cp:coreProperties>
</file>